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894" w:rsidRPr="00031894" w:rsidRDefault="00495287" w:rsidP="006E7AB3">
      <w:pPr>
        <w:spacing w:after="0"/>
        <w:ind w:left="4956" w:firstLine="708"/>
        <w:rPr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7504A" w:rsidRPr="00EF6FD1" w:rsidRDefault="0067504A" w:rsidP="0067504A">
      <w:pPr>
        <w:spacing w:after="0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EF6FD1">
        <w:rPr>
          <w:rFonts w:ascii="Times New Roman" w:hAnsi="Times New Roman" w:cs="Times New Roman"/>
          <w:sz w:val="26"/>
          <w:szCs w:val="26"/>
        </w:rPr>
        <w:t>ПОГОДЖЕНО</w:t>
      </w:r>
    </w:p>
    <w:p w:rsidR="00EF6FD1" w:rsidRPr="00EF6FD1" w:rsidRDefault="00E815B2" w:rsidP="006E0E38">
      <w:pPr>
        <w:spacing w:after="0"/>
        <w:ind w:left="5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Голова</w:t>
      </w:r>
      <w:r w:rsidR="008E54E2" w:rsidRPr="00EF6FD1">
        <w:rPr>
          <w:rFonts w:ascii="Times New Roman" w:hAnsi="Times New Roman" w:cs="Times New Roman"/>
          <w:sz w:val="26"/>
          <w:szCs w:val="26"/>
        </w:rPr>
        <w:t xml:space="preserve"> (</w:t>
      </w:r>
      <w:r w:rsidR="0067504A" w:rsidRPr="00EF6FD1">
        <w:rPr>
          <w:rFonts w:ascii="Times New Roman" w:hAnsi="Times New Roman" w:cs="Times New Roman"/>
          <w:sz w:val="26"/>
          <w:szCs w:val="26"/>
        </w:rPr>
        <w:t>начальник</w:t>
      </w:r>
      <w:r w:rsidR="008E54E2" w:rsidRPr="00EF6FD1">
        <w:rPr>
          <w:rFonts w:ascii="Times New Roman" w:hAnsi="Times New Roman" w:cs="Times New Roman"/>
          <w:sz w:val="26"/>
          <w:szCs w:val="26"/>
        </w:rPr>
        <w:t>)</w:t>
      </w:r>
      <w:r w:rsidR="0067504A" w:rsidRPr="00EF6FD1">
        <w:rPr>
          <w:rFonts w:ascii="Times New Roman" w:hAnsi="Times New Roman" w:cs="Times New Roman"/>
          <w:sz w:val="26"/>
          <w:szCs w:val="26"/>
        </w:rPr>
        <w:t xml:space="preserve"> Одеської обласної</w:t>
      </w:r>
      <w:r w:rsidR="006E0E38" w:rsidRPr="00EF6FD1">
        <w:rPr>
          <w:rFonts w:ascii="Times New Roman" w:hAnsi="Times New Roman" w:cs="Times New Roman"/>
          <w:sz w:val="26"/>
          <w:szCs w:val="26"/>
        </w:rPr>
        <w:t xml:space="preserve"> </w:t>
      </w:r>
      <w:r w:rsidR="00EF6FD1" w:rsidRPr="00EF6FD1">
        <w:rPr>
          <w:rFonts w:ascii="Times New Roman" w:hAnsi="Times New Roman" w:cs="Times New Roman"/>
          <w:sz w:val="26"/>
          <w:szCs w:val="26"/>
        </w:rPr>
        <w:t>державної (</w:t>
      </w:r>
      <w:r w:rsidR="006E0E38" w:rsidRPr="00EF6FD1">
        <w:rPr>
          <w:rFonts w:ascii="Times New Roman" w:hAnsi="Times New Roman" w:cs="Times New Roman"/>
          <w:sz w:val="26"/>
          <w:szCs w:val="26"/>
        </w:rPr>
        <w:t>військової</w:t>
      </w:r>
      <w:r w:rsidR="00EF6FD1" w:rsidRPr="00EF6FD1">
        <w:rPr>
          <w:rFonts w:ascii="Times New Roman" w:hAnsi="Times New Roman" w:cs="Times New Roman"/>
          <w:sz w:val="26"/>
          <w:szCs w:val="26"/>
        </w:rPr>
        <w:t>)</w:t>
      </w:r>
      <w:r w:rsidR="0067504A" w:rsidRPr="00EF6F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504A" w:rsidRPr="00EF6FD1" w:rsidRDefault="0067504A" w:rsidP="006E0E38">
      <w:pPr>
        <w:spacing w:after="0"/>
        <w:ind w:left="5664"/>
        <w:rPr>
          <w:rFonts w:ascii="Times New Roman" w:hAnsi="Times New Roman" w:cs="Times New Roman"/>
          <w:sz w:val="26"/>
          <w:szCs w:val="26"/>
        </w:rPr>
      </w:pPr>
      <w:r w:rsidRPr="00EF6FD1">
        <w:rPr>
          <w:rFonts w:ascii="Times New Roman" w:hAnsi="Times New Roman" w:cs="Times New Roman"/>
          <w:sz w:val="26"/>
          <w:szCs w:val="26"/>
        </w:rPr>
        <w:t>адміністрації</w:t>
      </w:r>
    </w:p>
    <w:p w:rsidR="0067504A" w:rsidRPr="00EF6FD1" w:rsidRDefault="00E815B2" w:rsidP="0067504A">
      <w:pPr>
        <w:spacing w:after="0"/>
        <w:ind w:left="4956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 Олег КІПЕР</w:t>
      </w:r>
    </w:p>
    <w:p w:rsidR="008654B2" w:rsidRPr="00EF6FD1" w:rsidRDefault="0067504A" w:rsidP="0067504A">
      <w:pPr>
        <w:spacing w:after="0"/>
        <w:ind w:left="4956" w:firstLine="708"/>
        <w:rPr>
          <w:rFonts w:ascii="Times New Roman" w:hAnsi="Times New Roman" w:cs="Times New Roman"/>
          <w:b/>
          <w:sz w:val="26"/>
          <w:szCs w:val="26"/>
        </w:rPr>
      </w:pPr>
      <w:r w:rsidRPr="00EF6FD1">
        <w:rPr>
          <w:rFonts w:ascii="Times New Roman" w:hAnsi="Times New Roman" w:cs="Times New Roman"/>
          <w:sz w:val="26"/>
          <w:szCs w:val="26"/>
        </w:rPr>
        <w:t xml:space="preserve">«____»    </w:t>
      </w:r>
      <w:r w:rsidR="005854B9">
        <w:rPr>
          <w:rFonts w:ascii="Times New Roman" w:hAnsi="Times New Roman" w:cs="Times New Roman"/>
          <w:sz w:val="26"/>
          <w:szCs w:val="26"/>
        </w:rPr>
        <w:t>квітня</w:t>
      </w:r>
      <w:r w:rsidRPr="00EF6FD1">
        <w:rPr>
          <w:rFonts w:ascii="Times New Roman" w:hAnsi="Times New Roman" w:cs="Times New Roman"/>
          <w:sz w:val="26"/>
          <w:szCs w:val="26"/>
        </w:rPr>
        <w:t xml:space="preserve">    </w:t>
      </w:r>
      <w:r w:rsidR="00E815B2">
        <w:rPr>
          <w:rFonts w:ascii="Times New Roman" w:hAnsi="Times New Roman" w:cs="Times New Roman"/>
          <w:sz w:val="26"/>
          <w:szCs w:val="26"/>
        </w:rPr>
        <w:t>2025</w:t>
      </w:r>
      <w:r w:rsidRPr="00EF6FD1">
        <w:rPr>
          <w:rFonts w:ascii="Times New Roman" w:hAnsi="Times New Roman" w:cs="Times New Roman"/>
          <w:sz w:val="26"/>
          <w:szCs w:val="26"/>
        </w:rPr>
        <w:t xml:space="preserve"> року</w:t>
      </w:r>
    </w:p>
    <w:p w:rsidR="0067504A" w:rsidRDefault="0067504A" w:rsidP="00F60F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1B2" w:rsidRPr="00710F45" w:rsidRDefault="00F60F2C" w:rsidP="00F60F2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0F45">
        <w:rPr>
          <w:rFonts w:ascii="Times New Roman" w:hAnsi="Times New Roman" w:cs="Times New Roman"/>
          <w:b/>
          <w:sz w:val="26"/>
          <w:szCs w:val="26"/>
        </w:rPr>
        <w:t>ЗВІТ</w:t>
      </w:r>
    </w:p>
    <w:p w:rsidR="00D12D9E" w:rsidRPr="00710F45" w:rsidRDefault="00F60F2C" w:rsidP="00F60F2C">
      <w:pPr>
        <w:spacing w:after="0"/>
        <w:jc w:val="center"/>
        <w:rPr>
          <w:sz w:val="26"/>
          <w:szCs w:val="26"/>
        </w:rPr>
      </w:pPr>
      <w:r w:rsidRPr="00710F45">
        <w:rPr>
          <w:rFonts w:ascii="Times New Roman" w:hAnsi="Times New Roman" w:cs="Times New Roman"/>
          <w:sz w:val="26"/>
          <w:szCs w:val="26"/>
        </w:rPr>
        <w:t>Депар</w:t>
      </w:r>
      <w:r w:rsidR="00DD3E89" w:rsidRPr="00710F45">
        <w:rPr>
          <w:rFonts w:ascii="Times New Roman" w:hAnsi="Times New Roman" w:cs="Times New Roman"/>
          <w:sz w:val="26"/>
          <w:szCs w:val="26"/>
        </w:rPr>
        <w:t>таменту фінансів про виконання п</w:t>
      </w:r>
      <w:r w:rsidRPr="00710F45">
        <w:rPr>
          <w:rFonts w:ascii="Times New Roman" w:hAnsi="Times New Roman" w:cs="Times New Roman"/>
          <w:sz w:val="26"/>
          <w:szCs w:val="26"/>
        </w:rPr>
        <w:t>лану роботи</w:t>
      </w:r>
    </w:p>
    <w:p w:rsidR="005D3524" w:rsidRPr="00710F45" w:rsidRDefault="00D12D9E" w:rsidP="00DD3E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</w:pPr>
      <w:r w:rsidRPr="00710F45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Одеської обласної держав</w:t>
      </w:r>
      <w:r w:rsidR="00F60F2C" w:rsidRPr="00710F45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ної (військової) адміністрації з</w:t>
      </w:r>
      <w:r w:rsidRPr="00710F45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а І</w:t>
      </w:r>
      <w:r w:rsidR="005854B9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 квартал 2025</w:t>
      </w:r>
      <w:r w:rsidRPr="00710F45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 року</w:t>
      </w:r>
    </w:p>
    <w:p w:rsidR="00710F45" w:rsidRPr="00710F45" w:rsidRDefault="00710F45" w:rsidP="00DD3E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tbl>
      <w:tblPr>
        <w:tblStyle w:val="12"/>
        <w:tblW w:w="5000" w:type="pct"/>
        <w:tblLayout w:type="fixed"/>
        <w:tblLook w:val="04A0" w:firstRow="1" w:lastRow="0" w:firstColumn="1" w:lastColumn="0" w:noHBand="0" w:noVBand="1"/>
      </w:tblPr>
      <w:tblGrid>
        <w:gridCol w:w="845"/>
        <w:gridCol w:w="3142"/>
        <w:gridCol w:w="4236"/>
        <w:gridCol w:w="2113"/>
      </w:tblGrid>
      <w:tr w:rsidR="00D12D9E" w:rsidRPr="00471F31" w:rsidTr="00C0269B">
        <w:tc>
          <w:tcPr>
            <w:tcW w:w="409" w:type="pct"/>
            <w:hideMark/>
          </w:tcPr>
          <w:p w:rsidR="00B819F8" w:rsidRPr="00DD3E89" w:rsidRDefault="00D12D9E" w:rsidP="00003F26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DD3E8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uk-UA" w:eastAsia="uk-UA"/>
              </w:rPr>
              <w:t>№</w:t>
            </w:r>
          </w:p>
          <w:p w:rsidR="00D12D9E" w:rsidRPr="00DD3E89" w:rsidRDefault="00D12D9E" w:rsidP="00003F2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20" w:type="pct"/>
            <w:hideMark/>
          </w:tcPr>
          <w:p w:rsidR="00D12D9E" w:rsidRPr="00DD3E89" w:rsidRDefault="00D12D9E" w:rsidP="00003F2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</w:pPr>
            <w:r w:rsidRPr="00DD3E8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uk-UA" w:eastAsia="uk-UA"/>
              </w:rPr>
              <w:t>Зміст заходу</w:t>
            </w:r>
          </w:p>
        </w:tc>
        <w:tc>
          <w:tcPr>
            <w:tcW w:w="2049" w:type="pct"/>
            <w:hideMark/>
          </w:tcPr>
          <w:p w:rsidR="00D12D9E" w:rsidRPr="00DD3E89" w:rsidRDefault="00D12D9E" w:rsidP="00003F2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</w:pPr>
            <w:r w:rsidRPr="00DD3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Інформація про стан виконання заходу</w:t>
            </w:r>
          </w:p>
        </w:tc>
        <w:tc>
          <w:tcPr>
            <w:tcW w:w="1022" w:type="pct"/>
            <w:hideMark/>
          </w:tcPr>
          <w:p w:rsidR="00D12D9E" w:rsidRPr="00DD3E89" w:rsidRDefault="00D12D9E" w:rsidP="00003F2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</w:pPr>
            <w:r w:rsidRPr="00DD3E8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uk-UA" w:eastAsia="uk-UA"/>
              </w:rPr>
              <w:t>Відповідальні виконавці</w:t>
            </w:r>
          </w:p>
        </w:tc>
      </w:tr>
      <w:tr w:rsidR="00D12D9E" w:rsidRPr="00710F45" w:rsidTr="00C0269B">
        <w:tc>
          <w:tcPr>
            <w:tcW w:w="409" w:type="pct"/>
            <w:hideMark/>
          </w:tcPr>
          <w:p w:rsidR="00D12D9E" w:rsidRPr="00710F45" w:rsidRDefault="00C01869" w:rsidP="00003F26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uk-UA" w:eastAsia="uk-UA"/>
              </w:rPr>
              <w:t>3</w:t>
            </w:r>
            <w:r w:rsidR="00710F45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uk-UA" w:eastAsia="uk-UA"/>
              </w:rPr>
              <w:t>.</w:t>
            </w:r>
          </w:p>
        </w:tc>
        <w:tc>
          <w:tcPr>
            <w:tcW w:w="4591" w:type="pct"/>
            <w:gridSpan w:val="3"/>
            <w:hideMark/>
          </w:tcPr>
          <w:p w:rsidR="00031894" w:rsidRPr="00710F45" w:rsidRDefault="00C01869" w:rsidP="00C040A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uk-UA" w:eastAsia="uk-UA"/>
              </w:rPr>
            </w:pPr>
            <w:r w:rsidRPr="00C01869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uk-UA" w:eastAsia="uk-UA"/>
              </w:rPr>
              <w:t xml:space="preserve">Питання для розгляду на селекторних нарадах </w:t>
            </w:r>
            <w:r w:rsidR="00B8065D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uk-UA" w:eastAsia="uk-UA"/>
              </w:rPr>
              <w:t xml:space="preserve">Одеської </w:t>
            </w:r>
            <w:r w:rsidRPr="00C01869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uk-UA" w:eastAsia="uk-UA"/>
              </w:rPr>
              <w:t xml:space="preserve">обласної </w:t>
            </w:r>
            <w:r w:rsidR="00B8065D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uk-UA" w:eastAsia="uk-UA"/>
              </w:rPr>
              <w:t>військової (</w:t>
            </w:r>
            <w:r w:rsidRPr="00C01869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uk-UA" w:eastAsia="uk-UA"/>
              </w:rPr>
              <w:t>державної</w:t>
            </w:r>
            <w:r w:rsidR="00B8065D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uk-UA" w:eastAsia="uk-UA"/>
              </w:rPr>
              <w:t>)</w:t>
            </w:r>
            <w:r w:rsidRPr="00C01869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uk-UA" w:eastAsia="uk-UA"/>
              </w:rPr>
              <w:t xml:space="preserve"> адміністраці</w:t>
            </w:r>
            <w:r w:rsidR="00B8065D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uk-UA" w:eastAsia="uk-UA"/>
              </w:rPr>
              <w:t>ї</w:t>
            </w:r>
          </w:p>
        </w:tc>
      </w:tr>
      <w:tr w:rsidR="00C01869" w:rsidRPr="008355D8" w:rsidTr="00C0269B">
        <w:tc>
          <w:tcPr>
            <w:tcW w:w="409" w:type="pct"/>
          </w:tcPr>
          <w:p w:rsidR="00C01869" w:rsidRDefault="00152D14" w:rsidP="003D06F9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uk-UA"/>
              </w:rPr>
              <w:t>3.2.</w:t>
            </w:r>
          </w:p>
        </w:tc>
        <w:tc>
          <w:tcPr>
            <w:tcW w:w="1520" w:type="pct"/>
          </w:tcPr>
          <w:p w:rsidR="00C01869" w:rsidRPr="00857FEA" w:rsidRDefault="00857FEA" w:rsidP="00C0186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 стан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місцевих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01869" w:rsidRPr="00857F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бюджетів</w:t>
            </w:r>
            <w:proofErr w:type="spellEnd"/>
            <w:r w:rsidR="00C01869" w:rsidRPr="00857F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на </w:t>
            </w:r>
            <w:r w:rsidRPr="00857F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  <w:r w:rsidR="00C01869" w:rsidRPr="00857F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2025 </w:t>
            </w:r>
            <w:proofErr w:type="spellStart"/>
            <w:r w:rsidR="00C01869" w:rsidRPr="00857F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рік</w:t>
            </w:r>
            <w:proofErr w:type="spellEnd"/>
            <w:r w:rsidR="00C01869" w:rsidRPr="00857F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за </w:t>
            </w:r>
            <w:proofErr w:type="spellStart"/>
            <w:r w:rsidR="00C01869" w:rsidRPr="00857F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підсумками</w:t>
            </w:r>
            <w:proofErr w:type="spellEnd"/>
            <w:r w:rsidR="00C01869" w:rsidRPr="00857F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01869" w:rsidRPr="00857F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перевірки</w:t>
            </w:r>
            <w:proofErr w:type="spellEnd"/>
            <w:r w:rsidR="00C01869" w:rsidRPr="00857F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01869" w:rsidRPr="00857F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рішень</w:t>
            </w:r>
            <w:proofErr w:type="spellEnd"/>
            <w:r w:rsidR="00C01869" w:rsidRPr="00857F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01869" w:rsidRPr="00857F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районних</w:t>
            </w:r>
            <w:proofErr w:type="spellEnd"/>
            <w:r w:rsidR="00C01869" w:rsidRPr="00857F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рад та </w:t>
            </w:r>
            <w:proofErr w:type="spellStart"/>
            <w:r w:rsidR="00C01869" w:rsidRPr="00857F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територіальних</w:t>
            </w:r>
            <w:proofErr w:type="spellEnd"/>
            <w:r w:rsidR="00C01869" w:rsidRPr="00857F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громад </w:t>
            </w:r>
          </w:p>
        </w:tc>
        <w:tc>
          <w:tcPr>
            <w:tcW w:w="2049" w:type="pct"/>
          </w:tcPr>
          <w:p w:rsidR="00857FEA" w:rsidRPr="00813281" w:rsidRDefault="00152D14" w:rsidP="00857F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 xml:space="preserve">На </w:t>
            </w:r>
            <w:proofErr w:type="spellStart"/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засіданні</w:t>
            </w:r>
            <w:proofErr w:type="spellEnd"/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кол</w:t>
            </w:r>
            <w:r w:rsidR="006F56A9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егії</w:t>
            </w:r>
            <w:proofErr w:type="spellEnd"/>
            <w:r w:rsidR="006F56A9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6F56A9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Одеської</w:t>
            </w:r>
            <w:proofErr w:type="spellEnd"/>
            <w:r w:rsidR="006F56A9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6F56A9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обласної</w:t>
            </w:r>
            <w:proofErr w:type="spellEnd"/>
            <w:r w:rsidR="006F56A9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6F56A9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військової</w:t>
            </w:r>
            <w:proofErr w:type="spellEnd"/>
            <w:r w:rsidR="006F56A9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 xml:space="preserve"> (</w:t>
            </w:r>
            <w:proofErr w:type="spellStart"/>
            <w:r w:rsidR="006F56A9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державн</w:t>
            </w:r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ої</w:t>
            </w:r>
            <w:proofErr w:type="spellEnd"/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 xml:space="preserve">) </w:t>
            </w:r>
            <w:proofErr w:type="spellStart"/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адміністрації</w:t>
            </w:r>
            <w:proofErr w:type="spellEnd"/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 xml:space="preserve"> 26 лютого 2025 року </w:t>
            </w:r>
            <w:proofErr w:type="spellStart"/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розглянуто</w:t>
            </w:r>
            <w:proofErr w:type="spellEnd"/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питання</w:t>
            </w:r>
            <w:proofErr w:type="spellEnd"/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 xml:space="preserve"> </w:t>
            </w:r>
            <w:r w:rsidRPr="008132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«Про підсумки виконання місцевих бюджетів та обласного бюджету Одеської області за 2024 рік та їх затвердження на 2025 рік за результатами перевірки щодо відповідності до бюджетного законодавства»</w:t>
            </w:r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.</w:t>
            </w:r>
            <w:r w:rsidR="00857FEA"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 xml:space="preserve"> Видано </w:t>
            </w:r>
            <w:proofErr w:type="spellStart"/>
            <w:r w:rsidR="00857FEA"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розпорядження</w:t>
            </w:r>
            <w:proofErr w:type="spellEnd"/>
            <w:r w:rsidR="00857FEA"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857FEA"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голови</w:t>
            </w:r>
            <w:proofErr w:type="spellEnd"/>
            <w:r w:rsidR="00857FEA"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 xml:space="preserve"> (начальника) </w:t>
            </w:r>
            <w:proofErr w:type="spellStart"/>
            <w:r w:rsidR="00857FEA"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Одеської</w:t>
            </w:r>
            <w:proofErr w:type="spellEnd"/>
            <w:r w:rsidR="00857FEA"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857FEA"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обласної</w:t>
            </w:r>
            <w:proofErr w:type="spellEnd"/>
            <w:r w:rsidR="00857FEA"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857FEA"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державної</w:t>
            </w:r>
            <w:proofErr w:type="spellEnd"/>
            <w:r w:rsidR="00857FEA"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 xml:space="preserve"> (</w:t>
            </w:r>
            <w:proofErr w:type="spellStart"/>
            <w:r w:rsidR="00857FEA"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військової</w:t>
            </w:r>
            <w:proofErr w:type="spellEnd"/>
            <w:r w:rsidR="00857FEA"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 xml:space="preserve">) </w:t>
            </w:r>
            <w:proofErr w:type="spellStart"/>
            <w:r w:rsidR="00857FEA"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адміністрації</w:t>
            </w:r>
            <w:proofErr w:type="spellEnd"/>
            <w:r w:rsidR="00857FEA"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857FEA"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від</w:t>
            </w:r>
            <w:proofErr w:type="spellEnd"/>
            <w:r w:rsidR="00857FEA"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 xml:space="preserve"> 05.03.2025 № 191/А-2025 «</w:t>
            </w:r>
            <w:r w:rsidR="00857FEA"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="00857FEA" w:rsidRPr="00813281">
              <w:rPr>
                <w:rFonts w:ascii="Times New Roman" w:hAnsi="Times New Roman" w:cs="Times New Roman"/>
                <w:sz w:val="26"/>
                <w:szCs w:val="26"/>
              </w:rPr>
              <w:t>підсумки</w:t>
            </w:r>
            <w:proofErr w:type="spellEnd"/>
            <w:r w:rsidR="00857FEA"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57FEA" w:rsidRPr="00813281">
              <w:rPr>
                <w:rFonts w:ascii="Times New Roman" w:hAnsi="Times New Roman" w:cs="Times New Roman"/>
                <w:sz w:val="26"/>
                <w:szCs w:val="26"/>
              </w:rPr>
              <w:t>виконання</w:t>
            </w:r>
            <w:proofErr w:type="spellEnd"/>
            <w:r w:rsidR="00857FEA"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57FEA" w:rsidRPr="00813281">
              <w:rPr>
                <w:rFonts w:ascii="Times New Roman" w:hAnsi="Times New Roman" w:cs="Times New Roman"/>
                <w:sz w:val="26"/>
                <w:szCs w:val="26"/>
              </w:rPr>
              <w:t>місцевих</w:t>
            </w:r>
            <w:proofErr w:type="spellEnd"/>
            <w:r w:rsidR="00857FEA"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57FEA" w:rsidRPr="00813281">
              <w:rPr>
                <w:rFonts w:ascii="Times New Roman" w:hAnsi="Times New Roman" w:cs="Times New Roman"/>
                <w:sz w:val="26"/>
                <w:szCs w:val="26"/>
              </w:rPr>
              <w:t>бюджетів</w:t>
            </w:r>
            <w:proofErr w:type="spellEnd"/>
            <w:r w:rsidR="00857FEA"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="00857FEA" w:rsidRPr="00813281">
              <w:rPr>
                <w:rFonts w:ascii="Times New Roman" w:hAnsi="Times New Roman" w:cs="Times New Roman"/>
                <w:sz w:val="26"/>
                <w:szCs w:val="26"/>
              </w:rPr>
              <w:t>обласного</w:t>
            </w:r>
            <w:proofErr w:type="spellEnd"/>
            <w:r w:rsidR="00857FEA"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бюджету </w:t>
            </w:r>
            <w:proofErr w:type="spellStart"/>
            <w:r w:rsidR="00857FEA" w:rsidRPr="00813281">
              <w:rPr>
                <w:rFonts w:ascii="Times New Roman" w:hAnsi="Times New Roman" w:cs="Times New Roman"/>
                <w:sz w:val="26"/>
                <w:szCs w:val="26"/>
              </w:rPr>
              <w:t>Одеської</w:t>
            </w:r>
            <w:proofErr w:type="spellEnd"/>
            <w:r w:rsidR="00857FEA"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57FEA" w:rsidRPr="00813281">
              <w:rPr>
                <w:rFonts w:ascii="Times New Roman" w:hAnsi="Times New Roman" w:cs="Times New Roman"/>
                <w:sz w:val="26"/>
                <w:szCs w:val="26"/>
              </w:rPr>
              <w:t>області</w:t>
            </w:r>
            <w:proofErr w:type="spellEnd"/>
            <w:r w:rsidR="00857FEA"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за 2024 </w:t>
            </w:r>
            <w:proofErr w:type="spellStart"/>
            <w:r w:rsidR="00857FEA" w:rsidRPr="00813281">
              <w:rPr>
                <w:rFonts w:ascii="Times New Roman" w:hAnsi="Times New Roman" w:cs="Times New Roman"/>
                <w:sz w:val="26"/>
                <w:szCs w:val="26"/>
              </w:rPr>
              <w:t>рік</w:t>
            </w:r>
            <w:proofErr w:type="spellEnd"/>
            <w:r w:rsidR="00857FEA"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="00857FEA" w:rsidRPr="00813281">
              <w:rPr>
                <w:rFonts w:ascii="Times New Roman" w:hAnsi="Times New Roman" w:cs="Times New Roman"/>
                <w:sz w:val="26"/>
                <w:szCs w:val="26"/>
              </w:rPr>
              <w:t>їх</w:t>
            </w:r>
            <w:proofErr w:type="spellEnd"/>
            <w:r w:rsidR="00857FEA"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57FEA" w:rsidRPr="00813281">
              <w:rPr>
                <w:rFonts w:ascii="Times New Roman" w:hAnsi="Times New Roman" w:cs="Times New Roman"/>
                <w:sz w:val="26"/>
                <w:szCs w:val="26"/>
              </w:rPr>
              <w:t>затвердження</w:t>
            </w:r>
            <w:proofErr w:type="spellEnd"/>
            <w:r w:rsidR="00857FEA"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на 2025 </w:t>
            </w:r>
            <w:proofErr w:type="spellStart"/>
            <w:r w:rsidR="00857FEA" w:rsidRPr="00813281">
              <w:rPr>
                <w:rFonts w:ascii="Times New Roman" w:hAnsi="Times New Roman" w:cs="Times New Roman"/>
                <w:sz w:val="26"/>
                <w:szCs w:val="26"/>
              </w:rPr>
              <w:t>рік</w:t>
            </w:r>
            <w:proofErr w:type="spellEnd"/>
            <w:r w:rsidR="00857FEA"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за результатами </w:t>
            </w:r>
            <w:proofErr w:type="spellStart"/>
            <w:r w:rsidR="00857FEA" w:rsidRPr="00813281">
              <w:rPr>
                <w:rFonts w:ascii="Times New Roman" w:hAnsi="Times New Roman" w:cs="Times New Roman"/>
                <w:sz w:val="26"/>
                <w:szCs w:val="26"/>
              </w:rPr>
              <w:t>перевірки</w:t>
            </w:r>
            <w:proofErr w:type="spellEnd"/>
            <w:r w:rsidR="00857FEA"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57FEA" w:rsidRPr="00813281">
              <w:rPr>
                <w:rFonts w:ascii="Times New Roman" w:hAnsi="Times New Roman" w:cs="Times New Roman"/>
                <w:sz w:val="26"/>
                <w:szCs w:val="26"/>
              </w:rPr>
              <w:t>щодо</w:t>
            </w:r>
            <w:proofErr w:type="spellEnd"/>
            <w:r w:rsidR="00857FEA"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57FEA" w:rsidRPr="00813281">
              <w:rPr>
                <w:rFonts w:ascii="Times New Roman" w:hAnsi="Times New Roman" w:cs="Times New Roman"/>
                <w:sz w:val="26"/>
                <w:szCs w:val="26"/>
              </w:rPr>
              <w:t>відповідності</w:t>
            </w:r>
            <w:proofErr w:type="spellEnd"/>
            <w:r w:rsidR="00857FEA"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бюджетному</w:t>
            </w:r>
          </w:p>
          <w:p w:rsidR="00C01869" w:rsidRPr="00813281" w:rsidRDefault="00857FEA" w:rsidP="00857FE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</w:pP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законодавству</w:t>
            </w:r>
            <w:proofErr w:type="spellEnd"/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»</w:t>
            </w:r>
          </w:p>
        </w:tc>
        <w:tc>
          <w:tcPr>
            <w:tcW w:w="1022" w:type="pct"/>
          </w:tcPr>
          <w:p w:rsidR="00C01869" w:rsidRPr="008355D8" w:rsidRDefault="00C01869" w:rsidP="00003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5D8" w:rsidRPr="008355D8" w:rsidTr="00C0269B">
        <w:tc>
          <w:tcPr>
            <w:tcW w:w="409" w:type="pct"/>
          </w:tcPr>
          <w:p w:rsidR="00D12D9E" w:rsidRPr="000000F4" w:rsidRDefault="00C01869" w:rsidP="003D06F9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3.5.</w:t>
            </w:r>
          </w:p>
        </w:tc>
        <w:tc>
          <w:tcPr>
            <w:tcW w:w="1520" w:type="pct"/>
          </w:tcPr>
          <w:p w:rsidR="00D12D9E" w:rsidRPr="00B31772" w:rsidRDefault="00C01869" w:rsidP="00C0186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86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 </w:t>
            </w:r>
            <w:proofErr w:type="spellStart"/>
            <w:r w:rsidRPr="00C0186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підсумки</w:t>
            </w:r>
            <w:proofErr w:type="spellEnd"/>
            <w:r w:rsidRPr="00C0186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186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виконання</w:t>
            </w:r>
            <w:proofErr w:type="spellEnd"/>
            <w:r w:rsidRPr="00C0186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186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місцевих</w:t>
            </w:r>
            <w:proofErr w:type="spellEnd"/>
            <w:r w:rsidRPr="00C0186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186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бюджетів</w:t>
            </w:r>
            <w:proofErr w:type="spellEnd"/>
            <w:r w:rsidRPr="00C0186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та </w:t>
            </w:r>
            <w:proofErr w:type="spellStart"/>
            <w:r w:rsidRPr="00C0186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обласного</w:t>
            </w:r>
            <w:proofErr w:type="spellEnd"/>
            <w:r w:rsidRPr="00C0186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бюджету </w:t>
            </w:r>
            <w:proofErr w:type="spellStart"/>
            <w:r w:rsidRPr="00C0186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Одеської</w:t>
            </w:r>
            <w:proofErr w:type="spellEnd"/>
            <w:r w:rsidRPr="00C0186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186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області</w:t>
            </w:r>
            <w:proofErr w:type="spellEnd"/>
            <w:r w:rsidRPr="00C0186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за </w:t>
            </w:r>
            <w:r w:rsidR="00857F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</w:t>
            </w:r>
            <w:r w:rsidRPr="00C0186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2024 </w:t>
            </w:r>
            <w:proofErr w:type="spellStart"/>
            <w:r w:rsidRPr="00C0186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рік</w:t>
            </w:r>
            <w:proofErr w:type="spellEnd"/>
          </w:p>
        </w:tc>
        <w:tc>
          <w:tcPr>
            <w:tcW w:w="2049" w:type="pct"/>
          </w:tcPr>
          <w:p w:rsidR="006943FA" w:rsidRPr="00813281" w:rsidRDefault="00F122AD" w:rsidP="003F12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 xml:space="preserve">На </w:t>
            </w:r>
            <w:proofErr w:type="spellStart"/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засіданні</w:t>
            </w:r>
            <w:proofErr w:type="spellEnd"/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колегії</w:t>
            </w:r>
            <w:proofErr w:type="spellEnd"/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Одеської</w:t>
            </w:r>
            <w:proofErr w:type="spellEnd"/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обласної</w:t>
            </w:r>
            <w:proofErr w:type="spellEnd"/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державної</w:t>
            </w:r>
            <w:proofErr w:type="spellEnd"/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 xml:space="preserve"> (</w:t>
            </w:r>
            <w:proofErr w:type="spellStart"/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військової</w:t>
            </w:r>
            <w:proofErr w:type="spellEnd"/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 xml:space="preserve">) </w:t>
            </w:r>
            <w:proofErr w:type="spellStart"/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адміністрації</w:t>
            </w:r>
            <w:proofErr w:type="spellEnd"/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 xml:space="preserve"> </w:t>
            </w:r>
            <w:r w:rsidR="00C01869"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26 лютого 2025</w:t>
            </w:r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 xml:space="preserve"> року </w:t>
            </w:r>
            <w:proofErr w:type="spellStart"/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розглянуто</w:t>
            </w:r>
            <w:proofErr w:type="spellEnd"/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питання</w:t>
            </w:r>
            <w:proofErr w:type="spellEnd"/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 xml:space="preserve"> </w:t>
            </w:r>
            <w:r w:rsidR="00C01869" w:rsidRPr="008132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«Про підсумки виконання місцевих бюджетів та обласного бюджету Одеської області за 2024 рік та їх затвердження на 2025 рік за результатами перевірки щодо відповідності до бюджетного законодавства»</w:t>
            </w:r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.</w:t>
            </w:r>
            <w:r w:rsidR="004B6201"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 xml:space="preserve"> </w:t>
            </w:r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 xml:space="preserve">Видано </w:t>
            </w:r>
            <w:proofErr w:type="spellStart"/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розпорядження</w:t>
            </w:r>
            <w:proofErr w:type="spellEnd"/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голови</w:t>
            </w:r>
            <w:proofErr w:type="spellEnd"/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 xml:space="preserve"> (начальника) </w:t>
            </w:r>
            <w:proofErr w:type="spellStart"/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lastRenderedPageBreak/>
              <w:t>Одеської</w:t>
            </w:r>
            <w:proofErr w:type="spellEnd"/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обласної</w:t>
            </w:r>
            <w:proofErr w:type="spellEnd"/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державної</w:t>
            </w:r>
            <w:proofErr w:type="spellEnd"/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 xml:space="preserve"> (</w:t>
            </w:r>
            <w:proofErr w:type="spellStart"/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військової</w:t>
            </w:r>
            <w:proofErr w:type="spellEnd"/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 xml:space="preserve">) </w:t>
            </w:r>
            <w:proofErr w:type="spellStart"/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адміністрації</w:t>
            </w:r>
            <w:proofErr w:type="spellEnd"/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від</w:t>
            </w:r>
            <w:proofErr w:type="spellEnd"/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 xml:space="preserve"> </w:t>
            </w:r>
            <w:r w:rsidR="003F124F"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05.03.2025</w:t>
            </w:r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 xml:space="preserve"> </w:t>
            </w:r>
            <w:r w:rsidR="003F124F"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№ 191/А-2025</w:t>
            </w:r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 xml:space="preserve"> «</w:t>
            </w:r>
            <w:r w:rsidR="003F124F"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="003F124F" w:rsidRPr="00813281">
              <w:rPr>
                <w:rFonts w:ascii="Times New Roman" w:hAnsi="Times New Roman" w:cs="Times New Roman"/>
                <w:sz w:val="26"/>
                <w:szCs w:val="26"/>
              </w:rPr>
              <w:t>підсумки</w:t>
            </w:r>
            <w:proofErr w:type="spellEnd"/>
            <w:r w:rsidR="003F124F"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124F" w:rsidRPr="00813281">
              <w:rPr>
                <w:rFonts w:ascii="Times New Roman" w:hAnsi="Times New Roman" w:cs="Times New Roman"/>
                <w:sz w:val="26"/>
                <w:szCs w:val="26"/>
              </w:rPr>
              <w:t>виконання</w:t>
            </w:r>
            <w:proofErr w:type="spellEnd"/>
            <w:r w:rsidR="003F124F"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124F" w:rsidRPr="00813281">
              <w:rPr>
                <w:rFonts w:ascii="Times New Roman" w:hAnsi="Times New Roman" w:cs="Times New Roman"/>
                <w:sz w:val="26"/>
                <w:szCs w:val="26"/>
              </w:rPr>
              <w:t>місцевих</w:t>
            </w:r>
            <w:proofErr w:type="spellEnd"/>
            <w:r w:rsidR="003F124F"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124F" w:rsidRPr="00813281">
              <w:rPr>
                <w:rFonts w:ascii="Times New Roman" w:hAnsi="Times New Roman" w:cs="Times New Roman"/>
                <w:sz w:val="26"/>
                <w:szCs w:val="26"/>
              </w:rPr>
              <w:t>бюджетів</w:t>
            </w:r>
            <w:proofErr w:type="spellEnd"/>
            <w:r w:rsidR="003F124F"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="003F124F" w:rsidRPr="00813281">
              <w:rPr>
                <w:rFonts w:ascii="Times New Roman" w:hAnsi="Times New Roman" w:cs="Times New Roman"/>
                <w:sz w:val="26"/>
                <w:szCs w:val="26"/>
              </w:rPr>
              <w:t>обласного</w:t>
            </w:r>
            <w:proofErr w:type="spellEnd"/>
            <w:r w:rsidR="003F124F"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бюджету </w:t>
            </w:r>
            <w:proofErr w:type="spellStart"/>
            <w:r w:rsidR="003F124F" w:rsidRPr="00813281">
              <w:rPr>
                <w:rFonts w:ascii="Times New Roman" w:hAnsi="Times New Roman" w:cs="Times New Roman"/>
                <w:sz w:val="26"/>
                <w:szCs w:val="26"/>
              </w:rPr>
              <w:t>Одеської</w:t>
            </w:r>
            <w:proofErr w:type="spellEnd"/>
            <w:r w:rsidR="003F124F"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124F" w:rsidRPr="00813281">
              <w:rPr>
                <w:rFonts w:ascii="Times New Roman" w:hAnsi="Times New Roman" w:cs="Times New Roman"/>
                <w:sz w:val="26"/>
                <w:szCs w:val="26"/>
              </w:rPr>
              <w:t>області</w:t>
            </w:r>
            <w:proofErr w:type="spellEnd"/>
            <w:r w:rsidR="003F124F"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за 2024 </w:t>
            </w:r>
            <w:proofErr w:type="spellStart"/>
            <w:r w:rsidR="003F124F" w:rsidRPr="00813281">
              <w:rPr>
                <w:rFonts w:ascii="Times New Roman" w:hAnsi="Times New Roman" w:cs="Times New Roman"/>
                <w:sz w:val="26"/>
                <w:szCs w:val="26"/>
              </w:rPr>
              <w:t>рік</w:t>
            </w:r>
            <w:proofErr w:type="spellEnd"/>
            <w:r w:rsidR="003F124F"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="003F124F" w:rsidRPr="00813281">
              <w:rPr>
                <w:rFonts w:ascii="Times New Roman" w:hAnsi="Times New Roman" w:cs="Times New Roman"/>
                <w:sz w:val="26"/>
                <w:szCs w:val="26"/>
              </w:rPr>
              <w:t>їх</w:t>
            </w:r>
            <w:proofErr w:type="spellEnd"/>
            <w:r w:rsidR="003F124F"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124F" w:rsidRPr="00813281">
              <w:rPr>
                <w:rFonts w:ascii="Times New Roman" w:hAnsi="Times New Roman" w:cs="Times New Roman"/>
                <w:sz w:val="26"/>
                <w:szCs w:val="26"/>
              </w:rPr>
              <w:t>затвердження</w:t>
            </w:r>
            <w:proofErr w:type="spellEnd"/>
            <w:r w:rsidR="003F124F"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на 2025 </w:t>
            </w:r>
            <w:proofErr w:type="spellStart"/>
            <w:r w:rsidR="003F124F" w:rsidRPr="00813281">
              <w:rPr>
                <w:rFonts w:ascii="Times New Roman" w:hAnsi="Times New Roman" w:cs="Times New Roman"/>
                <w:sz w:val="26"/>
                <w:szCs w:val="26"/>
              </w:rPr>
              <w:t>рік</w:t>
            </w:r>
            <w:proofErr w:type="spellEnd"/>
            <w:r w:rsidR="003F124F"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за результатами </w:t>
            </w:r>
            <w:proofErr w:type="spellStart"/>
            <w:r w:rsidR="003F124F" w:rsidRPr="00813281">
              <w:rPr>
                <w:rFonts w:ascii="Times New Roman" w:hAnsi="Times New Roman" w:cs="Times New Roman"/>
                <w:sz w:val="26"/>
                <w:szCs w:val="26"/>
              </w:rPr>
              <w:t>перевірки</w:t>
            </w:r>
            <w:proofErr w:type="spellEnd"/>
            <w:r w:rsidR="003F124F"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124F" w:rsidRPr="00813281">
              <w:rPr>
                <w:rFonts w:ascii="Times New Roman" w:hAnsi="Times New Roman" w:cs="Times New Roman"/>
                <w:sz w:val="26"/>
                <w:szCs w:val="26"/>
              </w:rPr>
              <w:t>щодо</w:t>
            </w:r>
            <w:proofErr w:type="spellEnd"/>
            <w:r w:rsidR="003F124F"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124F" w:rsidRPr="00813281">
              <w:rPr>
                <w:rFonts w:ascii="Times New Roman" w:hAnsi="Times New Roman" w:cs="Times New Roman"/>
                <w:sz w:val="26"/>
                <w:szCs w:val="26"/>
              </w:rPr>
              <w:t>відповідності</w:t>
            </w:r>
            <w:proofErr w:type="spellEnd"/>
            <w:r w:rsidR="003F124F"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бюджетному</w:t>
            </w:r>
            <w:r w:rsidR="00857FEA"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124F" w:rsidRPr="00813281">
              <w:rPr>
                <w:rFonts w:ascii="Times New Roman" w:hAnsi="Times New Roman" w:cs="Times New Roman"/>
                <w:sz w:val="26"/>
                <w:szCs w:val="26"/>
              </w:rPr>
              <w:t>законодавству</w:t>
            </w:r>
            <w:proofErr w:type="spellEnd"/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»</w:t>
            </w:r>
          </w:p>
        </w:tc>
        <w:tc>
          <w:tcPr>
            <w:tcW w:w="1022" w:type="pct"/>
          </w:tcPr>
          <w:p w:rsidR="00D12D9E" w:rsidRPr="008355D8" w:rsidRDefault="00D12D9E" w:rsidP="00003F2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</w:pPr>
            <w:r w:rsidRPr="008355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Департамент фінансів</w:t>
            </w:r>
          </w:p>
          <w:p w:rsidR="00D12D9E" w:rsidRPr="008355D8" w:rsidRDefault="00D12D9E" w:rsidP="00003F26">
            <w:pPr>
              <w:tabs>
                <w:tab w:val="left" w:pos="1155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</w:pPr>
            <w:r w:rsidRPr="008355D8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  <w:tab/>
            </w:r>
          </w:p>
        </w:tc>
      </w:tr>
      <w:tr w:rsidR="00A97C80" w:rsidRPr="00710F45" w:rsidTr="00C0269B">
        <w:tc>
          <w:tcPr>
            <w:tcW w:w="409" w:type="pct"/>
            <w:hideMark/>
          </w:tcPr>
          <w:p w:rsidR="008A20B9" w:rsidRPr="00710F45" w:rsidRDefault="002056E1" w:rsidP="008A20B9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uk-UA" w:eastAsia="uk-UA"/>
              </w:rPr>
            </w:pPr>
            <w:r w:rsidRPr="00710F45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uk-UA" w:eastAsia="uk-UA"/>
              </w:rPr>
              <w:lastRenderedPageBreak/>
              <w:t>4</w:t>
            </w:r>
            <w:r w:rsidR="00710F45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uk-UA" w:eastAsia="uk-UA"/>
              </w:rPr>
              <w:t>.</w:t>
            </w:r>
          </w:p>
        </w:tc>
        <w:tc>
          <w:tcPr>
            <w:tcW w:w="4591" w:type="pct"/>
            <w:gridSpan w:val="3"/>
            <w:hideMark/>
          </w:tcPr>
          <w:p w:rsidR="00031894" w:rsidRPr="00710F45" w:rsidRDefault="008A20B9" w:rsidP="006E7AB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uk-UA" w:eastAsia="uk-UA"/>
              </w:rPr>
            </w:pPr>
            <w:r w:rsidRPr="00710F45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uk-UA" w:eastAsia="uk-UA"/>
              </w:rPr>
              <w:t>Питання для розгляду на рівні заступників голови</w:t>
            </w:r>
            <w:r w:rsidR="00FE7F8F" w:rsidRPr="00710F45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uk-UA" w:eastAsia="uk-UA"/>
              </w:rPr>
              <w:t xml:space="preserve"> та підготовки обґрунтувань стосовно</w:t>
            </w:r>
            <w:r w:rsidRPr="00710F45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uk-UA" w:eastAsia="uk-UA"/>
              </w:rPr>
              <w:t xml:space="preserve"> доцільності видання розпоряджень</w:t>
            </w:r>
          </w:p>
        </w:tc>
      </w:tr>
      <w:tr w:rsidR="008355D8" w:rsidRPr="008355D8" w:rsidTr="00C0269B">
        <w:tc>
          <w:tcPr>
            <w:tcW w:w="409" w:type="pct"/>
          </w:tcPr>
          <w:p w:rsidR="008355D8" w:rsidRPr="00022BB4" w:rsidRDefault="00152D14" w:rsidP="008A20B9">
            <w:pPr>
              <w:spacing w:line="25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4.9</w:t>
            </w:r>
          </w:p>
        </w:tc>
        <w:tc>
          <w:tcPr>
            <w:tcW w:w="1520" w:type="pct"/>
          </w:tcPr>
          <w:p w:rsidR="008355D8" w:rsidRPr="00B31772" w:rsidRDefault="00D2580C" w:rsidP="00857FEA">
            <w:pPr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="00152D14" w:rsidRPr="00152D14">
              <w:rPr>
                <w:rFonts w:ascii="Times New Roman" w:hAnsi="Times New Roman" w:cs="Times New Roman"/>
                <w:sz w:val="26"/>
                <w:szCs w:val="26"/>
              </w:rPr>
              <w:t>під</w:t>
            </w:r>
            <w:r w:rsidR="00857FEA">
              <w:rPr>
                <w:rFonts w:ascii="Times New Roman" w:hAnsi="Times New Roman" w:cs="Times New Roman"/>
                <w:sz w:val="26"/>
                <w:szCs w:val="26"/>
              </w:rPr>
              <w:t>готовку</w:t>
            </w:r>
            <w:proofErr w:type="spellEnd"/>
            <w:r w:rsidR="00857F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857FEA">
              <w:rPr>
                <w:rFonts w:ascii="Times New Roman" w:hAnsi="Times New Roman" w:cs="Times New Roman"/>
                <w:sz w:val="26"/>
                <w:szCs w:val="26"/>
              </w:rPr>
              <w:t>проєкту</w:t>
            </w:r>
            <w:proofErr w:type="spellEnd"/>
            <w:r w:rsidR="00857FE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="00857FEA">
              <w:rPr>
                <w:rFonts w:ascii="Times New Roman" w:hAnsi="Times New Roman" w:cs="Times New Roman"/>
                <w:sz w:val="26"/>
                <w:szCs w:val="26"/>
              </w:rPr>
              <w:t>розпорядження</w:t>
            </w:r>
            <w:proofErr w:type="spellEnd"/>
            <w:proofErr w:type="gramEnd"/>
            <w:r w:rsidR="00857F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2D14" w:rsidRPr="00152D14">
              <w:rPr>
                <w:rFonts w:ascii="Times New Roman" w:hAnsi="Times New Roman" w:cs="Times New Roman"/>
                <w:sz w:val="26"/>
                <w:szCs w:val="26"/>
              </w:rPr>
              <w:t xml:space="preserve">«Про  </w:t>
            </w:r>
            <w:proofErr w:type="spellStart"/>
            <w:r w:rsidR="00152D14" w:rsidRPr="00152D14">
              <w:rPr>
                <w:rFonts w:ascii="Times New Roman" w:hAnsi="Times New Roman" w:cs="Times New Roman"/>
                <w:sz w:val="26"/>
                <w:szCs w:val="26"/>
              </w:rPr>
              <w:t>внесення</w:t>
            </w:r>
            <w:proofErr w:type="spellEnd"/>
            <w:r w:rsidR="00152D14" w:rsidRPr="00152D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52D14" w:rsidRPr="00152D14">
              <w:rPr>
                <w:rFonts w:ascii="Times New Roman" w:hAnsi="Times New Roman" w:cs="Times New Roman"/>
                <w:sz w:val="26"/>
                <w:szCs w:val="26"/>
              </w:rPr>
              <w:t>змін</w:t>
            </w:r>
            <w:proofErr w:type="spellEnd"/>
            <w:r w:rsidR="00152D14" w:rsidRPr="00152D14">
              <w:rPr>
                <w:rFonts w:ascii="Times New Roman" w:hAnsi="Times New Roman" w:cs="Times New Roman"/>
                <w:sz w:val="26"/>
                <w:szCs w:val="26"/>
              </w:rPr>
              <w:t xml:space="preserve">  до  </w:t>
            </w:r>
            <w:proofErr w:type="spellStart"/>
            <w:r w:rsidR="00152D14" w:rsidRPr="00152D14">
              <w:rPr>
                <w:rFonts w:ascii="Times New Roman" w:hAnsi="Times New Roman" w:cs="Times New Roman"/>
                <w:sz w:val="26"/>
                <w:szCs w:val="26"/>
              </w:rPr>
              <w:t>обласного</w:t>
            </w:r>
            <w:proofErr w:type="spellEnd"/>
            <w:r w:rsidR="00152D14" w:rsidRPr="00152D14">
              <w:rPr>
                <w:rFonts w:ascii="Times New Roman" w:hAnsi="Times New Roman" w:cs="Times New Roman"/>
                <w:sz w:val="26"/>
                <w:szCs w:val="26"/>
              </w:rPr>
              <w:t xml:space="preserve">  бюджету </w:t>
            </w:r>
            <w:proofErr w:type="spellStart"/>
            <w:r w:rsidR="00152D14" w:rsidRPr="00152D14">
              <w:rPr>
                <w:rFonts w:ascii="Times New Roman" w:hAnsi="Times New Roman" w:cs="Times New Roman"/>
                <w:sz w:val="26"/>
                <w:szCs w:val="26"/>
              </w:rPr>
              <w:t>Одеської</w:t>
            </w:r>
            <w:proofErr w:type="spellEnd"/>
            <w:r w:rsidR="00152D14" w:rsidRPr="00152D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52D14" w:rsidRPr="00152D14">
              <w:rPr>
                <w:rFonts w:ascii="Times New Roman" w:hAnsi="Times New Roman" w:cs="Times New Roman"/>
                <w:sz w:val="26"/>
                <w:szCs w:val="26"/>
              </w:rPr>
              <w:t>області</w:t>
            </w:r>
            <w:proofErr w:type="spellEnd"/>
            <w:r w:rsidR="00152D14" w:rsidRPr="00152D14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="00857FEA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152D14" w:rsidRPr="00152D14">
              <w:rPr>
                <w:rFonts w:ascii="Times New Roman" w:hAnsi="Times New Roman" w:cs="Times New Roman"/>
                <w:sz w:val="26"/>
                <w:szCs w:val="26"/>
              </w:rPr>
              <w:t xml:space="preserve">2025 </w:t>
            </w:r>
            <w:proofErr w:type="spellStart"/>
            <w:r w:rsidR="00152D14" w:rsidRPr="00152D14">
              <w:rPr>
                <w:rFonts w:ascii="Times New Roman" w:hAnsi="Times New Roman" w:cs="Times New Roman"/>
                <w:sz w:val="26"/>
                <w:szCs w:val="26"/>
              </w:rPr>
              <w:t>рік</w:t>
            </w:r>
            <w:proofErr w:type="spellEnd"/>
            <w:r w:rsidR="00152D14" w:rsidRPr="00152D14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2049" w:type="pct"/>
          </w:tcPr>
          <w:p w:rsidR="00907903" w:rsidRPr="00813281" w:rsidRDefault="00907903" w:rsidP="00907903">
            <w:pPr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132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Підготовлено </w:t>
            </w:r>
            <w:r w:rsidR="00DA3B3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7</w:t>
            </w:r>
            <w:r w:rsidRPr="0081328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8132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розпоряджень «Про внесення змін до розпорядження Одеської обласної </w:t>
            </w:r>
            <w:r w:rsidR="00F849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військової (</w:t>
            </w:r>
            <w:r w:rsidRPr="008132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державної</w:t>
            </w:r>
            <w:r w:rsidR="00F849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  <w:r w:rsidRPr="008132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адміністрації від </w:t>
            </w:r>
            <w:r w:rsidR="00990F29"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1</w:t>
            </w:r>
            <w:r w:rsidR="00F8492E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 xml:space="preserve">0.12.2024 </w:t>
            </w:r>
            <w:r w:rsidR="00990F29"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№ 1180</w:t>
            </w:r>
            <w:r w:rsidRPr="008132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/А-2024 «Про обласний бюджет Одеської області на 2025 рік»:</w:t>
            </w:r>
          </w:p>
          <w:p w:rsidR="00907903" w:rsidRPr="00813281" w:rsidRDefault="00907903" w:rsidP="00907903">
            <w:pPr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132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 14.01.2025 № 20/А-2025</w:t>
            </w:r>
          </w:p>
          <w:p w:rsidR="00907903" w:rsidRPr="00813281" w:rsidRDefault="00907903" w:rsidP="00907903">
            <w:pPr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132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 23.01.2025 № 45/А-2025</w:t>
            </w:r>
          </w:p>
          <w:p w:rsidR="00907903" w:rsidRPr="00813281" w:rsidRDefault="00907903" w:rsidP="00907903">
            <w:pPr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132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 10.02.2025 № 94/А-2025</w:t>
            </w:r>
          </w:p>
          <w:p w:rsidR="00907903" w:rsidRPr="00813281" w:rsidRDefault="00907903" w:rsidP="00907903">
            <w:pPr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132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 17.02.2025 № 140/А-2025</w:t>
            </w:r>
          </w:p>
          <w:p w:rsidR="00907903" w:rsidRPr="00813281" w:rsidRDefault="00907903" w:rsidP="00907903">
            <w:pPr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132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 05.03.2025 № </w:t>
            </w:r>
            <w:r w:rsidR="00A52E97" w:rsidRPr="008132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193</w:t>
            </w:r>
            <w:r w:rsidRPr="008132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/А-2025</w:t>
            </w:r>
          </w:p>
          <w:p w:rsidR="008355D8" w:rsidRDefault="00907903" w:rsidP="00907903">
            <w:pPr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132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 11.03.2025 № </w:t>
            </w:r>
            <w:r w:rsidR="00A52E97" w:rsidRPr="008132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8132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13/А-2025</w:t>
            </w:r>
          </w:p>
          <w:p w:rsidR="00DA3B36" w:rsidRPr="00907903" w:rsidRDefault="00DA3B36" w:rsidP="0090790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 27.03.2025 № 277/А-2025</w:t>
            </w:r>
          </w:p>
        </w:tc>
        <w:tc>
          <w:tcPr>
            <w:tcW w:w="1022" w:type="pct"/>
          </w:tcPr>
          <w:p w:rsidR="008355D8" w:rsidRPr="00907903" w:rsidRDefault="008355D8" w:rsidP="001A7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9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фінансів</w:t>
            </w:r>
          </w:p>
        </w:tc>
      </w:tr>
      <w:tr w:rsidR="00FC51FF" w:rsidRPr="00750495" w:rsidTr="00C0269B">
        <w:tc>
          <w:tcPr>
            <w:tcW w:w="409" w:type="pct"/>
          </w:tcPr>
          <w:p w:rsidR="00FC51FF" w:rsidRDefault="00FF2721" w:rsidP="00FC51FF">
            <w:pPr>
              <w:spacing w:line="256" w:lineRule="auto"/>
              <w:ind w:left="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4.10</w:t>
            </w:r>
          </w:p>
        </w:tc>
        <w:tc>
          <w:tcPr>
            <w:tcW w:w="1520" w:type="pct"/>
          </w:tcPr>
          <w:p w:rsidR="00FC51FF" w:rsidRPr="00B31772" w:rsidRDefault="00FC51FF" w:rsidP="00FC51F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1772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Pr="00B31772">
              <w:rPr>
                <w:rFonts w:ascii="Times New Roman" w:hAnsi="Times New Roman" w:cs="Times New Roman"/>
                <w:sz w:val="26"/>
                <w:szCs w:val="26"/>
              </w:rPr>
              <w:t>внесення</w:t>
            </w:r>
            <w:proofErr w:type="spellEnd"/>
            <w:r w:rsidRPr="00B317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1772">
              <w:rPr>
                <w:rFonts w:ascii="Times New Roman" w:hAnsi="Times New Roman" w:cs="Times New Roman"/>
                <w:sz w:val="26"/>
                <w:szCs w:val="26"/>
              </w:rPr>
              <w:t>змін</w:t>
            </w:r>
            <w:proofErr w:type="spellEnd"/>
            <w:r w:rsidRPr="00B31772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Pr="00B31772">
              <w:rPr>
                <w:rFonts w:ascii="Times New Roman" w:hAnsi="Times New Roman" w:cs="Times New Roman"/>
                <w:sz w:val="26"/>
                <w:szCs w:val="26"/>
              </w:rPr>
              <w:t>розпорядження</w:t>
            </w:r>
            <w:proofErr w:type="spellEnd"/>
            <w:r w:rsidRPr="00B317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1772">
              <w:rPr>
                <w:rFonts w:ascii="Times New Roman" w:hAnsi="Times New Roman" w:cs="Times New Roman"/>
                <w:sz w:val="26"/>
                <w:szCs w:val="26"/>
              </w:rPr>
              <w:t>голови</w:t>
            </w:r>
            <w:proofErr w:type="spellEnd"/>
            <w:r w:rsidRPr="00B31772">
              <w:rPr>
                <w:rFonts w:ascii="Times New Roman" w:hAnsi="Times New Roman" w:cs="Times New Roman"/>
                <w:sz w:val="26"/>
                <w:szCs w:val="26"/>
              </w:rPr>
              <w:t xml:space="preserve"> (начальника) </w:t>
            </w:r>
            <w:proofErr w:type="spellStart"/>
            <w:r w:rsidRPr="00B31772">
              <w:rPr>
                <w:rFonts w:ascii="Times New Roman" w:hAnsi="Times New Roman" w:cs="Times New Roman"/>
                <w:sz w:val="26"/>
                <w:szCs w:val="26"/>
              </w:rPr>
              <w:t>Одеської</w:t>
            </w:r>
            <w:proofErr w:type="spellEnd"/>
            <w:r w:rsidRPr="00B317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1772">
              <w:rPr>
                <w:rFonts w:ascii="Times New Roman" w:hAnsi="Times New Roman" w:cs="Times New Roman"/>
                <w:sz w:val="26"/>
                <w:szCs w:val="26"/>
              </w:rPr>
              <w:t>обласної</w:t>
            </w:r>
            <w:proofErr w:type="spellEnd"/>
            <w:r w:rsidRPr="00B317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1772">
              <w:rPr>
                <w:rFonts w:ascii="Times New Roman" w:hAnsi="Times New Roman" w:cs="Times New Roman"/>
                <w:sz w:val="26"/>
                <w:szCs w:val="26"/>
              </w:rPr>
              <w:t>військової</w:t>
            </w:r>
            <w:proofErr w:type="spellEnd"/>
            <w:r w:rsidRPr="00B317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1772">
              <w:rPr>
                <w:rFonts w:ascii="Times New Roman" w:hAnsi="Times New Roman" w:cs="Times New Roman"/>
                <w:sz w:val="26"/>
                <w:szCs w:val="26"/>
              </w:rPr>
              <w:t>адміністрації</w:t>
            </w:r>
            <w:proofErr w:type="spellEnd"/>
            <w:r w:rsidRPr="00B317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1772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B31772">
              <w:rPr>
                <w:rFonts w:ascii="Times New Roman" w:hAnsi="Times New Roman" w:cs="Times New Roman"/>
                <w:sz w:val="26"/>
                <w:szCs w:val="26"/>
              </w:rPr>
              <w:t xml:space="preserve"> 11.08.2022 № 471/А-2022 «Про </w:t>
            </w:r>
            <w:proofErr w:type="spellStart"/>
            <w:r w:rsidRPr="00B31772">
              <w:rPr>
                <w:rFonts w:ascii="Times New Roman" w:hAnsi="Times New Roman" w:cs="Times New Roman"/>
                <w:sz w:val="26"/>
                <w:szCs w:val="26"/>
              </w:rPr>
              <w:t>затвердження</w:t>
            </w:r>
            <w:proofErr w:type="spellEnd"/>
            <w:r w:rsidRPr="00B317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1772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="00EE232A">
              <w:rPr>
                <w:rFonts w:ascii="Times New Roman" w:hAnsi="Times New Roman" w:cs="Times New Roman"/>
                <w:sz w:val="26"/>
                <w:szCs w:val="26"/>
              </w:rPr>
              <w:t>ласної</w:t>
            </w:r>
            <w:proofErr w:type="spellEnd"/>
            <w:r w:rsidR="00EE23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232A">
              <w:rPr>
                <w:rFonts w:ascii="Times New Roman" w:hAnsi="Times New Roman" w:cs="Times New Roman"/>
                <w:sz w:val="26"/>
                <w:szCs w:val="26"/>
              </w:rPr>
              <w:t>комплексної</w:t>
            </w:r>
            <w:proofErr w:type="spellEnd"/>
            <w:r w:rsidR="00EE23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232A">
              <w:rPr>
                <w:rFonts w:ascii="Times New Roman" w:hAnsi="Times New Roman" w:cs="Times New Roman"/>
                <w:sz w:val="26"/>
                <w:szCs w:val="26"/>
              </w:rPr>
              <w:t>цільової</w:t>
            </w:r>
            <w:proofErr w:type="spellEnd"/>
            <w:r w:rsidR="00EE23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232A">
              <w:rPr>
                <w:rFonts w:ascii="Times New Roman" w:hAnsi="Times New Roman" w:cs="Times New Roman"/>
                <w:sz w:val="26"/>
                <w:szCs w:val="26"/>
              </w:rPr>
              <w:t>про</w:t>
            </w:r>
            <w:r w:rsidRPr="00B31772">
              <w:rPr>
                <w:rFonts w:ascii="Times New Roman" w:hAnsi="Times New Roman" w:cs="Times New Roman"/>
                <w:sz w:val="26"/>
                <w:szCs w:val="26"/>
              </w:rPr>
              <w:t>грами</w:t>
            </w:r>
            <w:proofErr w:type="spellEnd"/>
            <w:r w:rsidRPr="00B31772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B31772">
              <w:rPr>
                <w:rFonts w:ascii="Times New Roman" w:hAnsi="Times New Roman" w:cs="Times New Roman"/>
                <w:sz w:val="26"/>
                <w:szCs w:val="26"/>
              </w:rPr>
              <w:t>Безпечна</w:t>
            </w:r>
            <w:proofErr w:type="spellEnd"/>
            <w:r w:rsidRPr="00B317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1772">
              <w:rPr>
                <w:rFonts w:ascii="Times New Roman" w:hAnsi="Times New Roman" w:cs="Times New Roman"/>
                <w:sz w:val="26"/>
                <w:szCs w:val="26"/>
              </w:rPr>
              <w:t>Одещини</w:t>
            </w:r>
            <w:proofErr w:type="spellEnd"/>
            <w:r w:rsidRPr="00B31772">
              <w:rPr>
                <w:rFonts w:ascii="Times New Roman" w:hAnsi="Times New Roman" w:cs="Times New Roman"/>
                <w:sz w:val="26"/>
                <w:szCs w:val="26"/>
              </w:rPr>
              <w:t xml:space="preserve"> на 2022-2024 роки»</w:t>
            </w:r>
          </w:p>
        </w:tc>
        <w:tc>
          <w:tcPr>
            <w:tcW w:w="2049" w:type="pct"/>
          </w:tcPr>
          <w:p w:rsidR="00DA3B36" w:rsidRDefault="00A52E97" w:rsidP="00A52E97">
            <w:pPr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3B0B">
              <w:rPr>
                <w:rFonts w:ascii="Times New Roman" w:hAnsi="Times New Roman" w:cs="Times New Roman"/>
                <w:sz w:val="26"/>
                <w:szCs w:val="26"/>
              </w:rPr>
              <w:t>Протягом</w:t>
            </w:r>
            <w:proofErr w:type="spellEnd"/>
            <w:r w:rsidRPr="000A3B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3B0B">
              <w:rPr>
                <w:rFonts w:ascii="Times New Roman" w:hAnsi="Times New Roman" w:cs="Times New Roman"/>
                <w:sz w:val="26"/>
                <w:szCs w:val="26"/>
              </w:rPr>
              <w:t>звітного</w:t>
            </w:r>
            <w:proofErr w:type="spellEnd"/>
            <w:r w:rsidRPr="000A3B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3B0B">
              <w:rPr>
                <w:rFonts w:ascii="Times New Roman" w:hAnsi="Times New Roman" w:cs="Times New Roman"/>
                <w:sz w:val="26"/>
                <w:szCs w:val="26"/>
              </w:rPr>
              <w:t>періоду</w:t>
            </w:r>
            <w:proofErr w:type="spellEnd"/>
            <w:r w:rsidRPr="000A3B0B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Департаментом </w:t>
            </w:r>
            <w:proofErr w:type="spellStart"/>
            <w:r w:rsidRPr="000A3B0B">
              <w:rPr>
                <w:rFonts w:ascii="Times New Roman" w:hAnsi="Times New Roman" w:cs="Times New Roman"/>
                <w:sz w:val="26"/>
                <w:szCs w:val="26"/>
              </w:rPr>
              <w:t>фінансів</w:t>
            </w:r>
            <w:proofErr w:type="spellEnd"/>
            <w:r w:rsidRPr="000A3B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3B36">
              <w:rPr>
                <w:rFonts w:ascii="Times New Roman" w:hAnsi="Times New Roman" w:cs="Times New Roman"/>
                <w:sz w:val="26"/>
                <w:szCs w:val="26"/>
              </w:rPr>
              <w:t>підготовлено</w:t>
            </w:r>
            <w:proofErr w:type="spellEnd"/>
            <w:r w:rsidR="00DA3B36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Pr="000A3B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3B0B">
              <w:rPr>
                <w:rFonts w:ascii="Times New Roman" w:hAnsi="Times New Roman" w:cs="Times New Roman"/>
                <w:sz w:val="26"/>
                <w:szCs w:val="26"/>
              </w:rPr>
              <w:t>розпорядження</w:t>
            </w:r>
            <w:proofErr w:type="spellEnd"/>
            <w:r w:rsidRPr="000A3B0B">
              <w:rPr>
                <w:rFonts w:ascii="Times New Roman" w:hAnsi="Times New Roman" w:cs="Times New Roman"/>
                <w:sz w:val="26"/>
                <w:szCs w:val="26"/>
              </w:rPr>
              <w:t xml:space="preserve"> «Про </w:t>
            </w:r>
            <w:proofErr w:type="spellStart"/>
            <w:r w:rsidRPr="000A3B0B">
              <w:rPr>
                <w:rFonts w:ascii="Times New Roman" w:hAnsi="Times New Roman" w:cs="Times New Roman"/>
                <w:sz w:val="26"/>
                <w:szCs w:val="26"/>
              </w:rPr>
              <w:t>внесення</w:t>
            </w:r>
            <w:proofErr w:type="spellEnd"/>
            <w:r w:rsidRPr="000A3B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3B0B">
              <w:rPr>
                <w:rFonts w:ascii="Times New Roman" w:hAnsi="Times New Roman" w:cs="Times New Roman"/>
                <w:sz w:val="26"/>
                <w:szCs w:val="26"/>
              </w:rPr>
              <w:t>змін</w:t>
            </w:r>
            <w:proofErr w:type="spellEnd"/>
            <w:r w:rsidRPr="000A3B0B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Pr="000A3B0B">
              <w:rPr>
                <w:rFonts w:ascii="Times New Roman" w:hAnsi="Times New Roman" w:cs="Times New Roman"/>
                <w:sz w:val="26"/>
                <w:szCs w:val="26"/>
              </w:rPr>
              <w:t>розпорядження</w:t>
            </w:r>
            <w:proofErr w:type="spellEnd"/>
            <w:r w:rsidRPr="000A3B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3B0B">
              <w:rPr>
                <w:rFonts w:ascii="Times New Roman" w:hAnsi="Times New Roman" w:cs="Times New Roman"/>
                <w:sz w:val="26"/>
                <w:szCs w:val="26"/>
              </w:rPr>
              <w:t>голови</w:t>
            </w:r>
            <w:proofErr w:type="spellEnd"/>
            <w:r w:rsidRPr="000A3B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3B0B">
              <w:rPr>
                <w:rFonts w:ascii="Times New Roman" w:hAnsi="Times New Roman" w:cs="Times New Roman"/>
                <w:sz w:val="26"/>
                <w:szCs w:val="26"/>
              </w:rPr>
              <w:t>Одеської</w:t>
            </w:r>
            <w:proofErr w:type="spellEnd"/>
            <w:r w:rsidRPr="000A3B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3B0B">
              <w:rPr>
                <w:rFonts w:ascii="Times New Roman" w:hAnsi="Times New Roman" w:cs="Times New Roman"/>
                <w:sz w:val="26"/>
                <w:szCs w:val="26"/>
              </w:rPr>
              <w:t>обласної</w:t>
            </w:r>
            <w:proofErr w:type="spellEnd"/>
            <w:r w:rsidRPr="000A3B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3B0B">
              <w:rPr>
                <w:rFonts w:ascii="Times New Roman" w:hAnsi="Times New Roman" w:cs="Times New Roman"/>
                <w:sz w:val="26"/>
                <w:szCs w:val="26"/>
              </w:rPr>
              <w:t>державної</w:t>
            </w:r>
            <w:proofErr w:type="spellEnd"/>
            <w:r w:rsidRPr="000A3B0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0A3B0B">
              <w:rPr>
                <w:rFonts w:ascii="Times New Roman" w:hAnsi="Times New Roman" w:cs="Times New Roman"/>
                <w:sz w:val="26"/>
                <w:szCs w:val="26"/>
              </w:rPr>
              <w:t>військової</w:t>
            </w:r>
            <w:proofErr w:type="spellEnd"/>
            <w:r w:rsidRPr="000A3B0B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0A3B0B">
              <w:rPr>
                <w:rFonts w:ascii="Times New Roman" w:hAnsi="Times New Roman" w:cs="Times New Roman"/>
                <w:sz w:val="26"/>
                <w:szCs w:val="26"/>
              </w:rPr>
              <w:t>адміністрації</w:t>
            </w:r>
            <w:proofErr w:type="spellEnd"/>
            <w:r w:rsidRPr="000A3B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3B0B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0A3B0B">
              <w:rPr>
                <w:rFonts w:ascii="Times New Roman" w:hAnsi="Times New Roman" w:cs="Times New Roman"/>
                <w:sz w:val="26"/>
                <w:szCs w:val="26"/>
              </w:rPr>
              <w:t xml:space="preserve"> 11.08.2022                       № 471/А-2022 «Про </w:t>
            </w:r>
            <w:proofErr w:type="spellStart"/>
            <w:r w:rsidRPr="000A3B0B">
              <w:rPr>
                <w:rFonts w:ascii="Times New Roman" w:hAnsi="Times New Roman" w:cs="Times New Roman"/>
                <w:sz w:val="26"/>
                <w:szCs w:val="26"/>
              </w:rPr>
              <w:t>затвердження</w:t>
            </w:r>
            <w:proofErr w:type="spellEnd"/>
            <w:r w:rsidRPr="000A3B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3B0B">
              <w:rPr>
                <w:rFonts w:ascii="Times New Roman" w:hAnsi="Times New Roman" w:cs="Times New Roman"/>
                <w:sz w:val="26"/>
                <w:szCs w:val="26"/>
              </w:rPr>
              <w:t>комплексної</w:t>
            </w:r>
            <w:proofErr w:type="spellEnd"/>
            <w:r w:rsidRPr="000A3B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3B0B">
              <w:rPr>
                <w:rFonts w:ascii="Times New Roman" w:hAnsi="Times New Roman" w:cs="Times New Roman"/>
                <w:sz w:val="26"/>
                <w:szCs w:val="26"/>
              </w:rPr>
              <w:t>цільової</w:t>
            </w:r>
            <w:proofErr w:type="spellEnd"/>
            <w:r w:rsidRPr="000A3B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3B0B">
              <w:rPr>
                <w:rFonts w:ascii="Times New Roman" w:hAnsi="Times New Roman" w:cs="Times New Roman"/>
                <w:sz w:val="26"/>
                <w:szCs w:val="26"/>
              </w:rPr>
              <w:t>програми</w:t>
            </w:r>
            <w:proofErr w:type="spellEnd"/>
            <w:r w:rsidR="000A3B0B" w:rsidRPr="000A3B0B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0A3B0B" w:rsidRPr="000A3B0B">
              <w:rPr>
                <w:rFonts w:ascii="Times New Roman" w:hAnsi="Times New Roman" w:cs="Times New Roman"/>
                <w:sz w:val="26"/>
                <w:szCs w:val="26"/>
              </w:rPr>
              <w:t>Безпечна</w:t>
            </w:r>
            <w:proofErr w:type="spellEnd"/>
            <w:r w:rsidR="000A3B0B" w:rsidRPr="000A3B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A3B0B" w:rsidRPr="000A3B0B">
              <w:rPr>
                <w:rFonts w:ascii="Times New Roman" w:hAnsi="Times New Roman" w:cs="Times New Roman"/>
                <w:sz w:val="26"/>
                <w:szCs w:val="26"/>
              </w:rPr>
              <w:t>Одещина</w:t>
            </w:r>
            <w:proofErr w:type="spellEnd"/>
            <w:r w:rsidR="000A3B0B" w:rsidRPr="000A3B0B">
              <w:rPr>
                <w:rFonts w:ascii="Times New Roman" w:hAnsi="Times New Roman" w:cs="Times New Roman"/>
                <w:sz w:val="26"/>
                <w:szCs w:val="26"/>
              </w:rPr>
              <w:t xml:space="preserve">» на </w:t>
            </w:r>
            <w:r w:rsidR="00871AE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="000A3B0B" w:rsidRPr="000A3B0B">
              <w:rPr>
                <w:rFonts w:ascii="Times New Roman" w:hAnsi="Times New Roman" w:cs="Times New Roman"/>
                <w:sz w:val="26"/>
                <w:szCs w:val="26"/>
              </w:rPr>
              <w:t>2022-2025</w:t>
            </w:r>
            <w:r w:rsidR="00DA3B36">
              <w:rPr>
                <w:rFonts w:ascii="Times New Roman" w:hAnsi="Times New Roman" w:cs="Times New Roman"/>
                <w:sz w:val="26"/>
                <w:szCs w:val="26"/>
              </w:rPr>
              <w:t xml:space="preserve"> роки»:</w:t>
            </w:r>
          </w:p>
          <w:p w:rsidR="00FC51FF" w:rsidRDefault="00A52E97" w:rsidP="00A52E97">
            <w:pPr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3B0B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0A3B0B">
              <w:rPr>
                <w:rFonts w:ascii="Times New Roman" w:hAnsi="Times New Roman" w:cs="Times New Roman"/>
                <w:sz w:val="26"/>
                <w:szCs w:val="26"/>
              </w:rPr>
              <w:t xml:space="preserve"> 29.01.2025 № 60/А-2025</w:t>
            </w:r>
          </w:p>
          <w:p w:rsidR="00DA3B36" w:rsidRPr="00813281" w:rsidRDefault="00DA3B36" w:rsidP="00A52E97">
            <w:pPr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25.03.2025 № 263</w:t>
            </w:r>
            <w:r w:rsidRPr="000A3B0B">
              <w:rPr>
                <w:rFonts w:ascii="Times New Roman" w:hAnsi="Times New Roman" w:cs="Times New Roman"/>
                <w:sz w:val="26"/>
                <w:szCs w:val="26"/>
              </w:rPr>
              <w:t>/А-2025</w:t>
            </w:r>
          </w:p>
        </w:tc>
        <w:tc>
          <w:tcPr>
            <w:tcW w:w="1022" w:type="pct"/>
          </w:tcPr>
          <w:p w:rsidR="00FC51FF" w:rsidRPr="00475D87" w:rsidRDefault="00FC51FF" w:rsidP="00FC51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366" w:rsidRPr="00750495" w:rsidTr="00C0269B">
        <w:tc>
          <w:tcPr>
            <w:tcW w:w="409" w:type="pct"/>
          </w:tcPr>
          <w:p w:rsidR="003B3366" w:rsidRPr="006F179C" w:rsidRDefault="003B3366" w:rsidP="003B3366">
            <w:pPr>
              <w:spacing w:line="256" w:lineRule="auto"/>
              <w:ind w:left="29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4.11</w:t>
            </w:r>
          </w:p>
        </w:tc>
        <w:tc>
          <w:tcPr>
            <w:tcW w:w="1520" w:type="pct"/>
          </w:tcPr>
          <w:p w:rsidR="003B3366" w:rsidRPr="004B6201" w:rsidRDefault="003B3366" w:rsidP="003B33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52D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п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ідготовку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розпорядження </w:t>
            </w:r>
            <w:r w:rsidRPr="00152D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«Про вне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сення змін до рішення обласної </w:t>
            </w:r>
            <w:r w:rsidRPr="00152D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ради від 15.02.2022 року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   № 416-VІІІ  «Про затвердження </w:t>
            </w:r>
            <w:proofErr w:type="spellStart"/>
            <w:r w:rsidRPr="00152D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Регіональ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152D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ної</w:t>
            </w:r>
            <w:proofErr w:type="spellEnd"/>
            <w:r w:rsidRPr="00152D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програми  цивільного захисту, </w:t>
            </w:r>
            <w:proofErr w:type="spellStart"/>
            <w:r w:rsidRPr="00152D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техногеннної</w:t>
            </w:r>
            <w:proofErr w:type="spellEnd"/>
            <w:r w:rsidRPr="00152D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пожежної безпеки 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      </w:t>
            </w:r>
            <w:r w:rsidRPr="00152D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2022-2025 роки»  </w:t>
            </w:r>
          </w:p>
        </w:tc>
        <w:tc>
          <w:tcPr>
            <w:tcW w:w="2049" w:type="pct"/>
          </w:tcPr>
          <w:p w:rsidR="003B3366" w:rsidRPr="00813281" w:rsidRDefault="003B3366" w:rsidP="003B3366">
            <w:pPr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Протягом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I кварталу 2025 року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зміни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рішення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Одеської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обласної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ради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15.02.2022 № 416-VIII «Про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затвердження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Регіональної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програми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цивільного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захисту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техногенної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пожежної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безпеки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Одеської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бласті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                          </w:t>
            </w:r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2022-2025 роки» не вносились</w:t>
            </w:r>
          </w:p>
        </w:tc>
        <w:tc>
          <w:tcPr>
            <w:tcW w:w="1022" w:type="pct"/>
          </w:tcPr>
          <w:p w:rsidR="003B3366" w:rsidRPr="00475D87" w:rsidRDefault="003B3366" w:rsidP="003B336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</w:pPr>
            <w:r w:rsidRPr="00475D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фінансів</w:t>
            </w:r>
          </w:p>
          <w:p w:rsidR="003B3366" w:rsidRPr="00475D87" w:rsidRDefault="003B3366" w:rsidP="003B33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B3366" w:rsidRPr="00750495" w:rsidTr="00C0269B">
        <w:tc>
          <w:tcPr>
            <w:tcW w:w="409" w:type="pct"/>
          </w:tcPr>
          <w:p w:rsidR="003B3366" w:rsidRPr="006F179C" w:rsidRDefault="003B3366" w:rsidP="003B3366">
            <w:pPr>
              <w:spacing w:line="25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4.12</w:t>
            </w:r>
          </w:p>
        </w:tc>
        <w:tc>
          <w:tcPr>
            <w:tcW w:w="1520" w:type="pct"/>
          </w:tcPr>
          <w:p w:rsidR="003B3366" w:rsidRPr="00B31772" w:rsidRDefault="003B3366" w:rsidP="003B33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17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 виділення коштів обласного бюджету згідно із заявками головних розпорядників коштів та </w:t>
            </w:r>
            <w:proofErr w:type="spellStart"/>
            <w:r w:rsidRPr="00B317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відповідал</w:t>
            </w:r>
            <w:r w:rsidRPr="00B31772">
              <w:rPr>
                <w:rFonts w:ascii="Times New Roman" w:hAnsi="Times New Roman" w:cs="Times New Roman"/>
                <w:sz w:val="26"/>
                <w:szCs w:val="26"/>
              </w:rPr>
              <w:t>ьних</w:t>
            </w:r>
            <w:proofErr w:type="spellEnd"/>
            <w:r w:rsidRPr="00B317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1772">
              <w:rPr>
                <w:rFonts w:ascii="Times New Roman" w:hAnsi="Times New Roman" w:cs="Times New Roman"/>
                <w:sz w:val="26"/>
                <w:szCs w:val="26"/>
              </w:rPr>
              <w:t>виконавців</w:t>
            </w:r>
            <w:proofErr w:type="spellEnd"/>
          </w:p>
        </w:tc>
        <w:tc>
          <w:tcPr>
            <w:tcW w:w="2049" w:type="pct"/>
          </w:tcPr>
          <w:p w:rsidR="003B3366" w:rsidRPr="00813281" w:rsidRDefault="003B3366" w:rsidP="003B3366">
            <w:pPr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2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 звітний період підготовлено    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46</w:t>
            </w:r>
            <w:r w:rsidRPr="008132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 розпоряджень</w:t>
            </w:r>
            <w:r w:rsidRPr="00813281">
              <w:rPr>
                <w:rFonts w:ascii="Times New Roman" w:hAnsi="Times New Roman" w:cs="Times New Roman"/>
                <w:color w:val="00B050"/>
                <w:sz w:val="26"/>
                <w:szCs w:val="26"/>
                <w:lang w:val="uk-UA"/>
              </w:rPr>
              <w:t xml:space="preserve"> </w:t>
            </w:r>
            <w:r w:rsidRPr="008132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виділення коштів обласного бюджету та проведено фінансування Головним управлінням Державної казначейської служби України в Одеській області згідно із заявками головних розпорядників коштів та відповідальних виконавців</w:t>
            </w:r>
          </w:p>
        </w:tc>
        <w:tc>
          <w:tcPr>
            <w:tcW w:w="1022" w:type="pct"/>
          </w:tcPr>
          <w:p w:rsidR="003B3366" w:rsidRPr="00475D87" w:rsidRDefault="003B3366" w:rsidP="003B33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366" w:rsidRPr="004B6E4A" w:rsidTr="00C0269B">
        <w:tc>
          <w:tcPr>
            <w:tcW w:w="409" w:type="pct"/>
          </w:tcPr>
          <w:p w:rsidR="003B3366" w:rsidRPr="00022BB4" w:rsidRDefault="003B3366" w:rsidP="003B3366">
            <w:pPr>
              <w:spacing w:line="25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81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1520" w:type="pct"/>
          </w:tcPr>
          <w:p w:rsidR="003B3366" w:rsidRPr="00B31772" w:rsidRDefault="003B3366" w:rsidP="003B336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2D14">
              <w:rPr>
                <w:rFonts w:ascii="Times New Roman" w:hAnsi="Times New Roman" w:cs="Times New Roman"/>
                <w:sz w:val="26"/>
                <w:szCs w:val="26"/>
              </w:rPr>
              <w:t>Про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погодження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видатків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обласного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2D14">
              <w:rPr>
                <w:rFonts w:ascii="Times New Roman" w:hAnsi="Times New Roman" w:cs="Times New Roman"/>
                <w:sz w:val="26"/>
                <w:szCs w:val="26"/>
              </w:rPr>
              <w:t xml:space="preserve">бюджету,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спрямовуються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здійснення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D14">
              <w:rPr>
                <w:rFonts w:ascii="Times New Roman" w:hAnsi="Times New Roman" w:cs="Times New Roman"/>
                <w:sz w:val="26"/>
                <w:szCs w:val="26"/>
              </w:rPr>
              <w:t>програм</w:t>
            </w:r>
            <w:proofErr w:type="spellEnd"/>
            <w:r w:rsidRPr="00152D14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передбачених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обласним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2D14">
              <w:rPr>
                <w:rFonts w:ascii="Times New Roman" w:hAnsi="Times New Roman" w:cs="Times New Roman"/>
                <w:sz w:val="26"/>
                <w:szCs w:val="26"/>
              </w:rPr>
              <w:t xml:space="preserve">бюджетом на 2025 </w:t>
            </w:r>
            <w:proofErr w:type="spellStart"/>
            <w:r w:rsidRPr="00152D14">
              <w:rPr>
                <w:rFonts w:ascii="Times New Roman" w:hAnsi="Times New Roman" w:cs="Times New Roman"/>
                <w:sz w:val="26"/>
                <w:szCs w:val="26"/>
              </w:rPr>
              <w:t>рік</w:t>
            </w:r>
            <w:proofErr w:type="spellEnd"/>
          </w:p>
        </w:tc>
        <w:tc>
          <w:tcPr>
            <w:tcW w:w="2049" w:type="pct"/>
          </w:tcPr>
          <w:p w:rsidR="003B3366" w:rsidRPr="00813281" w:rsidRDefault="003B3366" w:rsidP="003B3366">
            <w:pPr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Відповідно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до Регламенту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Одеської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військов</w:t>
            </w:r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державн</w:t>
            </w:r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адміністрації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затвердженого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розпорядженням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29.08.2023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№ 652/А-2023, та на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підставі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Положення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про Департамент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фінансів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Одеської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обласної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військової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державної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адміністрації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затвердженого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розпорядженням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голови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Одеської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обласної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віійськової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державної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адміністрації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14.07.2023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№ 474/А-2023, Департамент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фінансів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щоденно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погоджує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виділення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коштів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обласного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бюджету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згідно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із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заявками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головних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розпорядників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коштів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відповідальних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виконавців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із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головою (начальником)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Одеської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обласної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військов</w:t>
            </w:r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державн</w:t>
            </w:r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адміністрації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підготовлено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132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висновків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розпоряджень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про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виділення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коштів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обласного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бюджету,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що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спрямовуються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здійснення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програм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заходів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передбачених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обласним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бюджетом на 2025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рік</w:t>
            </w:r>
            <w:proofErr w:type="spellEnd"/>
          </w:p>
        </w:tc>
        <w:tc>
          <w:tcPr>
            <w:tcW w:w="1022" w:type="pct"/>
          </w:tcPr>
          <w:p w:rsidR="003B3366" w:rsidRPr="00475D87" w:rsidRDefault="003B3366" w:rsidP="003B33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  <w:proofErr w:type="spellStart"/>
            <w:r w:rsidRPr="00475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фінансів</w:t>
            </w:r>
            <w:proofErr w:type="spellEnd"/>
          </w:p>
        </w:tc>
      </w:tr>
      <w:tr w:rsidR="003B3366" w:rsidRPr="00710F45" w:rsidTr="00C0269B">
        <w:tc>
          <w:tcPr>
            <w:tcW w:w="409" w:type="pct"/>
          </w:tcPr>
          <w:p w:rsidR="003B3366" w:rsidRPr="00710F45" w:rsidRDefault="003B3366" w:rsidP="003B33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0F4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5.</w:t>
            </w:r>
          </w:p>
          <w:p w:rsidR="003B3366" w:rsidRPr="00710F45" w:rsidRDefault="003B3366" w:rsidP="003B33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4591" w:type="pct"/>
            <w:gridSpan w:val="3"/>
          </w:tcPr>
          <w:p w:rsidR="003B3366" w:rsidRPr="006D25C8" w:rsidRDefault="003B3366" w:rsidP="003B3366">
            <w:pPr>
              <w:ind w:left="708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6D25C8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Питання для розгляду в порядку контролю за ходом виконання актів законодавства, розпоряджень голови (начальника) обласної військової (державної) адміністрації</w:t>
            </w:r>
          </w:p>
        </w:tc>
      </w:tr>
      <w:tr w:rsidR="003B3366" w:rsidRPr="00710F45" w:rsidTr="00C0269B">
        <w:tc>
          <w:tcPr>
            <w:tcW w:w="409" w:type="pct"/>
          </w:tcPr>
          <w:p w:rsidR="003B3366" w:rsidRPr="00710F45" w:rsidRDefault="003B3366" w:rsidP="003B33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0F45">
              <w:rPr>
                <w:rFonts w:ascii="Times New Roman" w:hAnsi="Times New Roman" w:cs="Times New Roman"/>
                <w:b/>
                <w:sz w:val="26"/>
                <w:szCs w:val="26"/>
              </w:rPr>
              <w:t>5.4</w:t>
            </w:r>
          </w:p>
        </w:tc>
        <w:tc>
          <w:tcPr>
            <w:tcW w:w="4591" w:type="pct"/>
            <w:gridSpan w:val="3"/>
          </w:tcPr>
          <w:p w:rsidR="003B3366" w:rsidRPr="006D25C8" w:rsidRDefault="003B3366" w:rsidP="003B336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proofErr w:type="spellStart"/>
            <w:r w:rsidRPr="006D25C8">
              <w:rPr>
                <w:rFonts w:ascii="Times New Roman" w:hAnsi="Times New Roman" w:cs="Times New Roman"/>
                <w:b/>
                <w:sz w:val="25"/>
                <w:szCs w:val="25"/>
              </w:rPr>
              <w:t>Питання</w:t>
            </w:r>
            <w:proofErr w:type="spellEnd"/>
            <w:r w:rsidRPr="006D25C8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для </w:t>
            </w:r>
            <w:proofErr w:type="spellStart"/>
            <w:r w:rsidRPr="006D25C8">
              <w:rPr>
                <w:rFonts w:ascii="Times New Roman" w:hAnsi="Times New Roman" w:cs="Times New Roman"/>
                <w:b/>
                <w:sz w:val="25"/>
                <w:szCs w:val="25"/>
              </w:rPr>
              <w:t>розгляду</w:t>
            </w:r>
            <w:proofErr w:type="spellEnd"/>
            <w:r w:rsidRPr="006D25C8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в порядку контролю за ходом </w:t>
            </w:r>
            <w:proofErr w:type="spellStart"/>
            <w:r w:rsidRPr="006D25C8">
              <w:rPr>
                <w:rFonts w:ascii="Times New Roman" w:hAnsi="Times New Roman" w:cs="Times New Roman"/>
                <w:b/>
                <w:sz w:val="25"/>
                <w:szCs w:val="25"/>
              </w:rPr>
              <w:t>виконання</w:t>
            </w:r>
            <w:proofErr w:type="spellEnd"/>
            <w:r w:rsidRPr="006D25C8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6D25C8">
              <w:rPr>
                <w:rFonts w:ascii="Times New Roman" w:hAnsi="Times New Roman" w:cs="Times New Roman"/>
                <w:b/>
                <w:sz w:val="25"/>
                <w:szCs w:val="25"/>
              </w:rPr>
              <w:t>розпоряджень</w:t>
            </w:r>
            <w:proofErr w:type="spellEnd"/>
            <w:r w:rsidRPr="006D25C8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6D25C8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голови (начальника) обласної військової (державної) адміністрації</w:t>
            </w:r>
          </w:p>
        </w:tc>
      </w:tr>
      <w:tr w:rsidR="003B3366" w:rsidRPr="00710F45" w:rsidTr="00C0269B">
        <w:trPr>
          <w:trHeight w:val="305"/>
        </w:trPr>
        <w:tc>
          <w:tcPr>
            <w:tcW w:w="409" w:type="pct"/>
          </w:tcPr>
          <w:p w:rsidR="003B3366" w:rsidRPr="00710F45" w:rsidRDefault="003B3366" w:rsidP="003B3366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0F4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6.</w:t>
            </w:r>
          </w:p>
        </w:tc>
        <w:tc>
          <w:tcPr>
            <w:tcW w:w="1520" w:type="pct"/>
            <w:tcBorders>
              <w:bottom w:val="single" w:sz="4" w:space="0" w:color="auto"/>
              <w:right w:val="nil"/>
            </w:tcBorders>
          </w:tcPr>
          <w:p w:rsidR="003B3366" w:rsidRPr="006D25C8" w:rsidRDefault="003B3366" w:rsidP="003B3366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2049" w:type="pct"/>
            <w:tcBorders>
              <w:left w:val="nil"/>
              <w:bottom w:val="single" w:sz="4" w:space="0" w:color="auto"/>
              <w:right w:val="nil"/>
            </w:tcBorders>
          </w:tcPr>
          <w:p w:rsidR="003B3366" w:rsidRPr="006D25C8" w:rsidRDefault="003B3366" w:rsidP="003B3366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6D25C8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Організаційні заходи</w:t>
            </w:r>
          </w:p>
        </w:tc>
        <w:tc>
          <w:tcPr>
            <w:tcW w:w="1022" w:type="pct"/>
            <w:tcBorders>
              <w:left w:val="nil"/>
              <w:bottom w:val="single" w:sz="4" w:space="0" w:color="auto"/>
            </w:tcBorders>
          </w:tcPr>
          <w:p w:rsidR="003B3366" w:rsidRPr="00710F45" w:rsidRDefault="003B3366" w:rsidP="003B336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3B3366" w:rsidRPr="006E16A4" w:rsidTr="00C0269B">
        <w:tc>
          <w:tcPr>
            <w:tcW w:w="409" w:type="pct"/>
          </w:tcPr>
          <w:p w:rsidR="003B3366" w:rsidRPr="00B31772" w:rsidRDefault="003B3366" w:rsidP="003B336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6.8</w:t>
            </w:r>
          </w:p>
        </w:tc>
        <w:tc>
          <w:tcPr>
            <w:tcW w:w="1520" w:type="pct"/>
            <w:tcBorders>
              <w:top w:val="single" w:sz="4" w:space="0" w:color="auto"/>
            </w:tcBorders>
          </w:tcPr>
          <w:p w:rsidR="003B3366" w:rsidRPr="00B31772" w:rsidRDefault="003B3366" w:rsidP="003B33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124F">
              <w:rPr>
                <w:rFonts w:ascii="Times New Roman" w:hAnsi="Times New Roman" w:cs="Times New Roman"/>
                <w:sz w:val="26"/>
                <w:szCs w:val="26"/>
              </w:rPr>
              <w:t>Доведення</w:t>
            </w:r>
            <w:proofErr w:type="spellEnd"/>
            <w:r w:rsidRPr="003F124F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Pr="003F124F">
              <w:rPr>
                <w:rFonts w:ascii="Times New Roman" w:hAnsi="Times New Roman" w:cs="Times New Roman"/>
                <w:sz w:val="26"/>
                <w:szCs w:val="26"/>
              </w:rPr>
              <w:t>головних</w:t>
            </w:r>
            <w:proofErr w:type="spellEnd"/>
            <w:r w:rsidRPr="003F12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124F">
              <w:rPr>
                <w:rFonts w:ascii="Times New Roman" w:hAnsi="Times New Roman" w:cs="Times New Roman"/>
                <w:sz w:val="26"/>
                <w:szCs w:val="26"/>
              </w:rPr>
              <w:t>розпорядників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124F">
              <w:rPr>
                <w:rFonts w:ascii="Times New Roman" w:hAnsi="Times New Roman" w:cs="Times New Roman"/>
                <w:sz w:val="26"/>
                <w:szCs w:val="26"/>
              </w:rPr>
              <w:t>коштів</w:t>
            </w:r>
            <w:proofErr w:type="spellEnd"/>
            <w:r w:rsidRPr="003F12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124F">
              <w:rPr>
                <w:rFonts w:ascii="Times New Roman" w:hAnsi="Times New Roman" w:cs="Times New Roman"/>
                <w:sz w:val="26"/>
                <w:szCs w:val="26"/>
              </w:rPr>
              <w:t>витягів</w:t>
            </w:r>
            <w:proofErr w:type="spellEnd"/>
            <w:r w:rsidRPr="003F12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124F">
              <w:rPr>
                <w:rFonts w:ascii="Times New Roman" w:hAnsi="Times New Roman" w:cs="Times New Roman"/>
                <w:sz w:val="26"/>
                <w:szCs w:val="26"/>
              </w:rPr>
              <w:t>із</w:t>
            </w:r>
            <w:proofErr w:type="spellEnd"/>
            <w:r w:rsidRPr="003F12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124F">
              <w:rPr>
                <w:rFonts w:ascii="Times New Roman" w:hAnsi="Times New Roman" w:cs="Times New Roman"/>
                <w:sz w:val="26"/>
                <w:szCs w:val="26"/>
              </w:rPr>
              <w:t>розпису</w:t>
            </w:r>
            <w:proofErr w:type="spellEnd"/>
            <w:r w:rsidRPr="003F12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124F">
              <w:rPr>
                <w:rFonts w:ascii="Times New Roman" w:hAnsi="Times New Roman" w:cs="Times New Roman"/>
                <w:sz w:val="26"/>
                <w:szCs w:val="26"/>
              </w:rPr>
              <w:t>обласного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124F">
              <w:rPr>
                <w:rFonts w:ascii="Times New Roman" w:hAnsi="Times New Roman" w:cs="Times New Roman"/>
                <w:sz w:val="26"/>
                <w:szCs w:val="26"/>
              </w:rPr>
              <w:t xml:space="preserve">бюджету на 2025 </w:t>
            </w:r>
            <w:proofErr w:type="spellStart"/>
            <w:r w:rsidRPr="003F124F">
              <w:rPr>
                <w:rFonts w:ascii="Times New Roman" w:hAnsi="Times New Roman" w:cs="Times New Roman"/>
                <w:sz w:val="26"/>
                <w:szCs w:val="26"/>
              </w:rPr>
              <w:t>рік</w:t>
            </w:r>
            <w:proofErr w:type="spellEnd"/>
          </w:p>
        </w:tc>
        <w:tc>
          <w:tcPr>
            <w:tcW w:w="2049" w:type="pct"/>
            <w:tcBorders>
              <w:top w:val="single" w:sz="4" w:space="0" w:color="auto"/>
            </w:tcBorders>
          </w:tcPr>
          <w:p w:rsidR="003B3366" w:rsidRPr="006E16A4" w:rsidRDefault="003B3366" w:rsidP="003B336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Доведено до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головних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розпорядників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20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витягів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розпису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обласного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бюджету на 2025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рік</w:t>
            </w:r>
            <w:proofErr w:type="spellEnd"/>
          </w:p>
        </w:tc>
        <w:tc>
          <w:tcPr>
            <w:tcW w:w="1022" w:type="pct"/>
            <w:tcBorders>
              <w:top w:val="single" w:sz="4" w:space="0" w:color="auto"/>
            </w:tcBorders>
          </w:tcPr>
          <w:p w:rsidR="003B3366" w:rsidRPr="006E16A4" w:rsidRDefault="003B3366" w:rsidP="003B3366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E16A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Департамент </w:t>
            </w:r>
            <w:proofErr w:type="spellStart"/>
            <w:r w:rsidRPr="006E16A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фінансів</w:t>
            </w:r>
            <w:proofErr w:type="spellEnd"/>
          </w:p>
        </w:tc>
      </w:tr>
      <w:tr w:rsidR="003B3366" w:rsidRPr="006E16A4" w:rsidTr="00C0269B">
        <w:tc>
          <w:tcPr>
            <w:tcW w:w="409" w:type="pct"/>
          </w:tcPr>
          <w:p w:rsidR="003B3366" w:rsidRPr="003F124F" w:rsidRDefault="003B3366" w:rsidP="003B3366">
            <w:pPr>
              <w:pStyle w:val="ad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6.11</w:t>
            </w:r>
          </w:p>
        </w:tc>
        <w:tc>
          <w:tcPr>
            <w:tcW w:w="1520" w:type="pct"/>
            <w:tcBorders>
              <w:top w:val="single" w:sz="4" w:space="0" w:color="auto"/>
              <w:bottom w:val="single" w:sz="4" w:space="0" w:color="auto"/>
            </w:tcBorders>
          </w:tcPr>
          <w:p w:rsidR="003B3366" w:rsidRPr="00B31772" w:rsidRDefault="003B3366" w:rsidP="003B33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E5831">
              <w:rPr>
                <w:rFonts w:ascii="Times New Roman" w:hAnsi="Times New Roman" w:cs="Times New Roman"/>
                <w:sz w:val="26"/>
                <w:szCs w:val="26"/>
              </w:rPr>
              <w:t>Опрацювання</w:t>
            </w:r>
            <w:proofErr w:type="spellEnd"/>
            <w:r w:rsidRPr="000E58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E5831">
              <w:rPr>
                <w:rFonts w:ascii="Times New Roman" w:hAnsi="Times New Roman" w:cs="Times New Roman"/>
                <w:sz w:val="26"/>
                <w:szCs w:val="26"/>
              </w:rPr>
              <w:t>проєктів</w:t>
            </w:r>
            <w:proofErr w:type="spellEnd"/>
            <w:r w:rsidRPr="000E58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E5831">
              <w:rPr>
                <w:rFonts w:ascii="Times New Roman" w:hAnsi="Times New Roman" w:cs="Times New Roman"/>
                <w:sz w:val="26"/>
                <w:szCs w:val="26"/>
              </w:rPr>
              <w:t>кошторисів</w:t>
            </w:r>
            <w:proofErr w:type="spellEnd"/>
            <w:r w:rsidRPr="000E58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E5831">
              <w:rPr>
                <w:rFonts w:ascii="Times New Roman" w:hAnsi="Times New Roman" w:cs="Times New Roman"/>
                <w:sz w:val="26"/>
                <w:szCs w:val="26"/>
              </w:rPr>
              <w:t>головних</w:t>
            </w:r>
            <w:proofErr w:type="spellEnd"/>
            <w:r w:rsidRPr="000E58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E5831">
              <w:rPr>
                <w:rFonts w:ascii="Times New Roman" w:hAnsi="Times New Roman" w:cs="Times New Roman"/>
                <w:sz w:val="26"/>
                <w:szCs w:val="26"/>
              </w:rPr>
              <w:t>розпорядників</w:t>
            </w:r>
            <w:proofErr w:type="spellEnd"/>
            <w:r w:rsidRPr="000E58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E5831">
              <w:rPr>
                <w:rFonts w:ascii="Times New Roman" w:hAnsi="Times New Roman" w:cs="Times New Roman"/>
                <w:sz w:val="26"/>
                <w:szCs w:val="26"/>
              </w:rPr>
              <w:t>коштів</w:t>
            </w:r>
            <w:proofErr w:type="spellEnd"/>
            <w:r w:rsidRPr="000E583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E5831">
              <w:rPr>
                <w:rFonts w:ascii="Times New Roman" w:hAnsi="Times New Roman" w:cs="Times New Roman"/>
                <w:sz w:val="26"/>
                <w:szCs w:val="26"/>
              </w:rPr>
              <w:t>складання</w:t>
            </w:r>
            <w:proofErr w:type="spellEnd"/>
            <w:r w:rsidRPr="000E5831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0E5831">
              <w:rPr>
                <w:rFonts w:ascii="Times New Roman" w:hAnsi="Times New Roman" w:cs="Times New Roman"/>
                <w:sz w:val="26"/>
                <w:szCs w:val="26"/>
              </w:rPr>
              <w:t>затвердження</w:t>
            </w:r>
            <w:proofErr w:type="spellEnd"/>
            <w:r w:rsidRPr="000E58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E5831">
              <w:rPr>
                <w:rFonts w:ascii="Times New Roman" w:hAnsi="Times New Roman" w:cs="Times New Roman"/>
                <w:sz w:val="26"/>
                <w:szCs w:val="26"/>
              </w:rPr>
              <w:t>розпису</w:t>
            </w:r>
            <w:proofErr w:type="spellEnd"/>
            <w:r w:rsidRPr="000E58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E5831">
              <w:rPr>
                <w:rFonts w:ascii="Times New Roman" w:hAnsi="Times New Roman" w:cs="Times New Roman"/>
                <w:sz w:val="26"/>
                <w:szCs w:val="26"/>
              </w:rPr>
              <w:t>обласного</w:t>
            </w:r>
            <w:proofErr w:type="spellEnd"/>
            <w:r w:rsidRPr="000E5831">
              <w:rPr>
                <w:rFonts w:ascii="Times New Roman" w:hAnsi="Times New Roman" w:cs="Times New Roman"/>
                <w:sz w:val="26"/>
                <w:szCs w:val="26"/>
              </w:rPr>
              <w:t xml:space="preserve"> бюджету на 2025 </w:t>
            </w:r>
            <w:proofErr w:type="spellStart"/>
            <w:r w:rsidRPr="000E5831">
              <w:rPr>
                <w:rFonts w:ascii="Times New Roman" w:hAnsi="Times New Roman" w:cs="Times New Roman"/>
                <w:sz w:val="26"/>
                <w:szCs w:val="26"/>
              </w:rPr>
              <w:t>рік</w:t>
            </w:r>
            <w:proofErr w:type="spellEnd"/>
            <w:r w:rsidRPr="000E58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49" w:type="pct"/>
            <w:tcBorders>
              <w:top w:val="single" w:sz="4" w:space="0" w:color="auto"/>
              <w:bottom w:val="single" w:sz="4" w:space="0" w:color="auto"/>
            </w:tcBorders>
          </w:tcPr>
          <w:p w:rsidR="003B3366" w:rsidRPr="002E09AB" w:rsidRDefault="003B3366" w:rsidP="003B336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Виконано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встановлені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терміни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вимогами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Бюджетного кодексу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України</w:t>
            </w:r>
            <w:proofErr w:type="spellEnd"/>
          </w:p>
        </w:tc>
        <w:tc>
          <w:tcPr>
            <w:tcW w:w="1022" w:type="pct"/>
            <w:tcBorders>
              <w:top w:val="single" w:sz="4" w:space="0" w:color="auto"/>
              <w:bottom w:val="single" w:sz="4" w:space="0" w:color="auto"/>
            </w:tcBorders>
          </w:tcPr>
          <w:p w:rsidR="003B3366" w:rsidRPr="006E16A4" w:rsidRDefault="003B3366" w:rsidP="003B3366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5"/>
                <w:szCs w:val="25"/>
                <w:lang w:eastAsia="ru-RU"/>
              </w:rPr>
            </w:pPr>
            <w:r w:rsidRPr="006E16A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Департамент </w:t>
            </w:r>
            <w:proofErr w:type="spellStart"/>
            <w:r w:rsidRPr="006E16A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фінансів</w:t>
            </w:r>
            <w:proofErr w:type="spellEnd"/>
          </w:p>
        </w:tc>
      </w:tr>
      <w:tr w:rsidR="003B3366" w:rsidRPr="006E16A4" w:rsidTr="00191A6E">
        <w:tc>
          <w:tcPr>
            <w:tcW w:w="409" w:type="pct"/>
          </w:tcPr>
          <w:p w:rsidR="003B3366" w:rsidRPr="006E16A4" w:rsidRDefault="003B3366" w:rsidP="003B336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6.28</w:t>
            </w:r>
          </w:p>
        </w:tc>
        <w:tc>
          <w:tcPr>
            <w:tcW w:w="1520" w:type="pct"/>
            <w:tcBorders>
              <w:top w:val="single" w:sz="4" w:space="0" w:color="auto"/>
              <w:bottom w:val="single" w:sz="4" w:space="0" w:color="auto"/>
            </w:tcBorders>
          </w:tcPr>
          <w:p w:rsidR="003B3366" w:rsidRPr="000E5831" w:rsidRDefault="003B3366" w:rsidP="003B33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E5831">
              <w:rPr>
                <w:rFonts w:ascii="Times New Roman" w:hAnsi="Times New Roman" w:cs="Times New Roman"/>
                <w:sz w:val="26"/>
                <w:szCs w:val="26"/>
              </w:rPr>
              <w:t>Електронні</w:t>
            </w:r>
            <w:proofErr w:type="spellEnd"/>
            <w:r w:rsidRPr="000E58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E5831">
              <w:rPr>
                <w:rFonts w:ascii="Times New Roman" w:hAnsi="Times New Roman" w:cs="Times New Roman"/>
                <w:sz w:val="26"/>
                <w:szCs w:val="26"/>
              </w:rPr>
              <w:t>консультації</w:t>
            </w:r>
            <w:proofErr w:type="spellEnd"/>
            <w:r w:rsidRPr="000E5831">
              <w:rPr>
                <w:rFonts w:ascii="Times New Roman" w:hAnsi="Times New Roman" w:cs="Times New Roman"/>
                <w:sz w:val="26"/>
                <w:szCs w:val="26"/>
              </w:rPr>
              <w:t xml:space="preserve"> з </w:t>
            </w:r>
            <w:proofErr w:type="spellStart"/>
            <w:r w:rsidRPr="000E5831">
              <w:rPr>
                <w:rFonts w:ascii="Times New Roman" w:hAnsi="Times New Roman" w:cs="Times New Roman"/>
                <w:sz w:val="26"/>
                <w:szCs w:val="26"/>
              </w:rPr>
              <w:t>громадськістю</w:t>
            </w:r>
            <w:proofErr w:type="spellEnd"/>
            <w:r w:rsidRPr="000E58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B3366" w:rsidRPr="000E5831" w:rsidRDefault="003B3366" w:rsidP="003B33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E5831">
              <w:rPr>
                <w:rFonts w:ascii="Times New Roman" w:hAnsi="Times New Roman" w:cs="Times New Roman"/>
                <w:sz w:val="26"/>
                <w:szCs w:val="26"/>
              </w:rPr>
              <w:t>щодо</w:t>
            </w:r>
            <w:proofErr w:type="spellEnd"/>
            <w:r w:rsidRPr="000E58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E5831">
              <w:rPr>
                <w:rFonts w:ascii="Times New Roman" w:hAnsi="Times New Roman" w:cs="Times New Roman"/>
                <w:sz w:val="26"/>
                <w:szCs w:val="26"/>
              </w:rPr>
              <w:t>підсумків</w:t>
            </w:r>
            <w:proofErr w:type="spellEnd"/>
            <w:r w:rsidRPr="000E58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E5831">
              <w:rPr>
                <w:rFonts w:ascii="Times New Roman" w:hAnsi="Times New Roman" w:cs="Times New Roman"/>
                <w:sz w:val="26"/>
                <w:szCs w:val="26"/>
              </w:rPr>
              <w:t>виконання</w:t>
            </w:r>
            <w:proofErr w:type="spellEnd"/>
            <w:r w:rsidRPr="000E58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E5831">
              <w:rPr>
                <w:rFonts w:ascii="Times New Roman" w:hAnsi="Times New Roman" w:cs="Times New Roman"/>
                <w:sz w:val="26"/>
                <w:szCs w:val="26"/>
              </w:rPr>
              <w:t>обласного</w:t>
            </w:r>
            <w:proofErr w:type="spellEnd"/>
            <w:r w:rsidRPr="000E58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B3366" w:rsidRPr="00B31772" w:rsidRDefault="003B3366" w:rsidP="003B33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5831">
              <w:rPr>
                <w:rFonts w:ascii="Times New Roman" w:hAnsi="Times New Roman" w:cs="Times New Roman"/>
                <w:sz w:val="26"/>
                <w:szCs w:val="26"/>
              </w:rPr>
              <w:t xml:space="preserve">бюджету </w:t>
            </w:r>
            <w:proofErr w:type="spellStart"/>
            <w:r w:rsidRPr="000E5831">
              <w:rPr>
                <w:rFonts w:ascii="Times New Roman" w:hAnsi="Times New Roman" w:cs="Times New Roman"/>
                <w:sz w:val="26"/>
                <w:szCs w:val="26"/>
              </w:rPr>
              <w:t>Одеської</w:t>
            </w:r>
            <w:proofErr w:type="spellEnd"/>
            <w:r w:rsidRPr="000E58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E5831">
              <w:rPr>
                <w:rFonts w:ascii="Times New Roman" w:hAnsi="Times New Roman" w:cs="Times New Roman"/>
                <w:sz w:val="26"/>
                <w:szCs w:val="26"/>
              </w:rPr>
              <w:t>області</w:t>
            </w:r>
            <w:proofErr w:type="spellEnd"/>
            <w:r w:rsidRPr="000E5831">
              <w:rPr>
                <w:rFonts w:ascii="Times New Roman" w:hAnsi="Times New Roman" w:cs="Times New Roman"/>
                <w:sz w:val="26"/>
                <w:szCs w:val="26"/>
              </w:rPr>
              <w:t xml:space="preserve"> за 2024 </w:t>
            </w:r>
            <w:proofErr w:type="spellStart"/>
            <w:r w:rsidRPr="000E5831">
              <w:rPr>
                <w:rFonts w:ascii="Times New Roman" w:hAnsi="Times New Roman" w:cs="Times New Roman"/>
                <w:sz w:val="26"/>
                <w:szCs w:val="26"/>
              </w:rPr>
              <w:t>рік</w:t>
            </w:r>
            <w:proofErr w:type="spellEnd"/>
          </w:p>
        </w:tc>
        <w:tc>
          <w:tcPr>
            <w:tcW w:w="2049" w:type="pct"/>
            <w:tcBorders>
              <w:top w:val="single" w:sz="4" w:space="0" w:color="auto"/>
              <w:bottom w:val="single" w:sz="4" w:space="0" w:color="auto"/>
            </w:tcBorders>
          </w:tcPr>
          <w:p w:rsidR="003B3366" w:rsidRPr="00D315A4" w:rsidRDefault="003B3366" w:rsidP="003B33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15A4">
              <w:rPr>
                <w:rFonts w:ascii="Times New Roman" w:hAnsi="Times New Roman" w:cs="Times New Roman"/>
                <w:sz w:val="25"/>
                <w:szCs w:val="25"/>
              </w:rPr>
              <w:t xml:space="preserve">З 17.03.2025 по 31.03.2025 проведено </w:t>
            </w:r>
            <w:proofErr w:type="spellStart"/>
            <w:r w:rsidRPr="00D315A4">
              <w:rPr>
                <w:rFonts w:ascii="Times New Roman" w:hAnsi="Times New Roman" w:cs="Times New Roman"/>
                <w:sz w:val="25"/>
                <w:szCs w:val="25"/>
              </w:rPr>
              <w:t>електронні</w:t>
            </w:r>
            <w:proofErr w:type="spellEnd"/>
            <w:r w:rsidRPr="00D315A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D315A4">
              <w:rPr>
                <w:rFonts w:ascii="Times New Roman" w:hAnsi="Times New Roman" w:cs="Times New Roman"/>
                <w:sz w:val="25"/>
                <w:szCs w:val="25"/>
              </w:rPr>
              <w:t>консультації</w:t>
            </w:r>
            <w:proofErr w:type="spellEnd"/>
            <w:r w:rsidRPr="00D315A4">
              <w:rPr>
                <w:rFonts w:ascii="Times New Roman" w:hAnsi="Times New Roman" w:cs="Times New Roman"/>
                <w:sz w:val="25"/>
                <w:szCs w:val="25"/>
              </w:rPr>
              <w:t xml:space="preserve"> з </w:t>
            </w:r>
            <w:proofErr w:type="spellStart"/>
            <w:r w:rsidRPr="00D315A4">
              <w:rPr>
                <w:rFonts w:ascii="Times New Roman" w:hAnsi="Times New Roman" w:cs="Times New Roman"/>
                <w:sz w:val="25"/>
                <w:szCs w:val="25"/>
              </w:rPr>
              <w:t>громадськістю</w:t>
            </w:r>
            <w:proofErr w:type="spellEnd"/>
            <w:r w:rsidRPr="00D315A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D315A4">
              <w:rPr>
                <w:rFonts w:ascii="Times New Roman" w:hAnsi="Times New Roman" w:cs="Times New Roman"/>
                <w:sz w:val="26"/>
                <w:szCs w:val="26"/>
              </w:rPr>
              <w:t>щодо</w:t>
            </w:r>
            <w:proofErr w:type="spellEnd"/>
            <w:r w:rsidRPr="00D315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15A4">
              <w:rPr>
                <w:rFonts w:ascii="Times New Roman" w:hAnsi="Times New Roman" w:cs="Times New Roman"/>
                <w:sz w:val="26"/>
                <w:szCs w:val="26"/>
              </w:rPr>
              <w:t>підсумків</w:t>
            </w:r>
            <w:proofErr w:type="spellEnd"/>
            <w:r w:rsidRPr="00D315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15A4">
              <w:rPr>
                <w:rFonts w:ascii="Times New Roman" w:hAnsi="Times New Roman" w:cs="Times New Roman"/>
                <w:sz w:val="26"/>
                <w:szCs w:val="26"/>
              </w:rPr>
              <w:t>виконання</w:t>
            </w:r>
            <w:proofErr w:type="spellEnd"/>
            <w:r w:rsidRPr="00D315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15A4">
              <w:rPr>
                <w:rFonts w:ascii="Times New Roman" w:hAnsi="Times New Roman" w:cs="Times New Roman"/>
                <w:sz w:val="26"/>
                <w:szCs w:val="26"/>
              </w:rPr>
              <w:t>обласного</w:t>
            </w:r>
            <w:proofErr w:type="spellEnd"/>
            <w:r w:rsidRPr="00D315A4">
              <w:rPr>
                <w:rFonts w:ascii="Times New Roman" w:hAnsi="Times New Roman" w:cs="Times New Roman"/>
                <w:sz w:val="26"/>
                <w:szCs w:val="26"/>
              </w:rPr>
              <w:t xml:space="preserve"> бюджету та бюджету </w:t>
            </w:r>
            <w:proofErr w:type="spellStart"/>
            <w:r w:rsidRPr="00D315A4">
              <w:rPr>
                <w:rFonts w:ascii="Times New Roman" w:hAnsi="Times New Roman" w:cs="Times New Roman"/>
                <w:sz w:val="26"/>
                <w:szCs w:val="26"/>
              </w:rPr>
              <w:t>Одеської</w:t>
            </w:r>
            <w:proofErr w:type="spellEnd"/>
            <w:r w:rsidRPr="00D315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15A4">
              <w:rPr>
                <w:rFonts w:ascii="Times New Roman" w:hAnsi="Times New Roman" w:cs="Times New Roman"/>
                <w:sz w:val="26"/>
                <w:szCs w:val="26"/>
              </w:rPr>
              <w:t>області</w:t>
            </w:r>
            <w:proofErr w:type="spellEnd"/>
            <w:r w:rsidRPr="00D315A4">
              <w:rPr>
                <w:rFonts w:ascii="Times New Roman" w:hAnsi="Times New Roman" w:cs="Times New Roman"/>
                <w:sz w:val="26"/>
                <w:szCs w:val="26"/>
              </w:rPr>
              <w:t xml:space="preserve"> за        2024 </w:t>
            </w:r>
            <w:proofErr w:type="spellStart"/>
            <w:r w:rsidRPr="00D315A4">
              <w:rPr>
                <w:rFonts w:ascii="Times New Roman" w:hAnsi="Times New Roman" w:cs="Times New Roman"/>
                <w:sz w:val="26"/>
                <w:szCs w:val="26"/>
              </w:rPr>
              <w:t>рік</w:t>
            </w:r>
            <w:proofErr w:type="spellEnd"/>
            <w:r w:rsidRPr="00D315A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022" w:type="pct"/>
            <w:tcBorders>
              <w:top w:val="single" w:sz="4" w:space="0" w:color="auto"/>
              <w:bottom w:val="single" w:sz="4" w:space="0" w:color="auto"/>
            </w:tcBorders>
          </w:tcPr>
          <w:p w:rsidR="003B3366" w:rsidRPr="006E16A4" w:rsidRDefault="003B3366" w:rsidP="003B3366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E16A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Департамент </w:t>
            </w:r>
            <w:proofErr w:type="spellStart"/>
            <w:r w:rsidRPr="006E16A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фінансів</w:t>
            </w:r>
            <w:proofErr w:type="spellEnd"/>
          </w:p>
        </w:tc>
      </w:tr>
      <w:tr w:rsidR="003B3366" w:rsidRPr="006E16A4" w:rsidTr="000E5831">
        <w:tc>
          <w:tcPr>
            <w:tcW w:w="409" w:type="pct"/>
          </w:tcPr>
          <w:p w:rsidR="003B3366" w:rsidRPr="00743932" w:rsidRDefault="003B3366" w:rsidP="003B3366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uk-UA"/>
              </w:rPr>
              <w:t>6.54</w:t>
            </w:r>
          </w:p>
        </w:tc>
        <w:tc>
          <w:tcPr>
            <w:tcW w:w="1520" w:type="pct"/>
            <w:tcBorders>
              <w:top w:val="single" w:sz="4" w:space="0" w:color="auto"/>
              <w:bottom w:val="single" w:sz="4" w:space="0" w:color="auto"/>
            </w:tcBorders>
          </w:tcPr>
          <w:p w:rsidR="003B3366" w:rsidRPr="00B31772" w:rsidRDefault="003B3366" w:rsidP="003B33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Внесення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змін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розпису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1772">
              <w:rPr>
                <w:rFonts w:ascii="Times New Roman" w:hAnsi="Times New Roman" w:cs="Times New Roman"/>
                <w:sz w:val="26"/>
                <w:szCs w:val="26"/>
              </w:rPr>
              <w:t>обласного</w:t>
            </w:r>
            <w:proofErr w:type="spellEnd"/>
            <w:r w:rsidRPr="00B31772">
              <w:rPr>
                <w:rFonts w:ascii="Times New Roman" w:hAnsi="Times New Roman" w:cs="Times New Roman"/>
                <w:sz w:val="26"/>
                <w:szCs w:val="26"/>
              </w:rPr>
              <w:t xml:space="preserve"> бюджету на 2025 </w:t>
            </w:r>
            <w:proofErr w:type="spellStart"/>
            <w:r w:rsidRPr="00B31772">
              <w:rPr>
                <w:rFonts w:ascii="Times New Roman" w:hAnsi="Times New Roman" w:cs="Times New Roman"/>
                <w:sz w:val="26"/>
                <w:szCs w:val="2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пропозиціями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головних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розпорядників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коштів</w:t>
            </w:r>
            <w:proofErr w:type="spellEnd"/>
          </w:p>
        </w:tc>
        <w:tc>
          <w:tcPr>
            <w:tcW w:w="2049" w:type="pct"/>
            <w:tcBorders>
              <w:top w:val="single" w:sz="4" w:space="0" w:color="auto"/>
              <w:bottom w:val="single" w:sz="4" w:space="0" w:color="auto"/>
            </w:tcBorders>
          </w:tcPr>
          <w:p w:rsidR="003B3366" w:rsidRPr="00813281" w:rsidRDefault="003B3366" w:rsidP="003B3366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Виконано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згідно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з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розпорядженнями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«Про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внесення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змін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розпорядження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Одеської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обласної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державної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адміністрації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32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 </w:t>
            </w:r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10.12.2024 № 1180</w:t>
            </w:r>
            <w:r w:rsidRPr="008132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/А-2024 «Про обласний бюджет Одеської області на 2025 рік»</w:t>
            </w:r>
            <w:r w:rsidRPr="0081328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022" w:type="pct"/>
            <w:tcBorders>
              <w:top w:val="single" w:sz="4" w:space="0" w:color="auto"/>
              <w:bottom w:val="single" w:sz="4" w:space="0" w:color="auto"/>
            </w:tcBorders>
          </w:tcPr>
          <w:p w:rsidR="003B3366" w:rsidRPr="006E16A4" w:rsidRDefault="003B3366" w:rsidP="003B3366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E16A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Департамент </w:t>
            </w:r>
            <w:proofErr w:type="spellStart"/>
            <w:r w:rsidRPr="006E16A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фінансів</w:t>
            </w:r>
            <w:proofErr w:type="spellEnd"/>
          </w:p>
        </w:tc>
      </w:tr>
      <w:tr w:rsidR="003B3366" w:rsidRPr="006E16A4" w:rsidTr="000E5831">
        <w:tc>
          <w:tcPr>
            <w:tcW w:w="409" w:type="pct"/>
          </w:tcPr>
          <w:p w:rsidR="003B3366" w:rsidRPr="00D315A4" w:rsidRDefault="003B3366" w:rsidP="003B336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D315A4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6.55</w:t>
            </w:r>
          </w:p>
        </w:tc>
        <w:tc>
          <w:tcPr>
            <w:tcW w:w="1520" w:type="pct"/>
            <w:tcBorders>
              <w:top w:val="single" w:sz="4" w:space="0" w:color="auto"/>
              <w:bottom w:val="single" w:sz="4" w:space="0" w:color="auto"/>
            </w:tcBorders>
          </w:tcPr>
          <w:p w:rsidR="003B3366" w:rsidRPr="00D315A4" w:rsidRDefault="003B3366" w:rsidP="003B33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15A4">
              <w:rPr>
                <w:rFonts w:ascii="Times New Roman" w:hAnsi="Times New Roman" w:cs="Times New Roman"/>
                <w:sz w:val="26"/>
                <w:szCs w:val="26"/>
              </w:rPr>
              <w:t>Погодження</w:t>
            </w:r>
            <w:proofErr w:type="spellEnd"/>
            <w:r w:rsidRPr="00D315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15A4">
              <w:rPr>
                <w:rFonts w:ascii="Times New Roman" w:hAnsi="Times New Roman" w:cs="Times New Roman"/>
                <w:sz w:val="26"/>
                <w:szCs w:val="26"/>
              </w:rPr>
              <w:t>паспортів</w:t>
            </w:r>
            <w:proofErr w:type="spellEnd"/>
            <w:r w:rsidRPr="00D315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15A4">
              <w:rPr>
                <w:rFonts w:ascii="Times New Roman" w:hAnsi="Times New Roman" w:cs="Times New Roman"/>
                <w:sz w:val="26"/>
                <w:szCs w:val="26"/>
              </w:rPr>
              <w:t>бюджетних</w:t>
            </w:r>
            <w:proofErr w:type="spellEnd"/>
            <w:r w:rsidRPr="00D315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15A4">
              <w:rPr>
                <w:rFonts w:ascii="Times New Roman" w:hAnsi="Times New Roman" w:cs="Times New Roman"/>
                <w:sz w:val="26"/>
                <w:szCs w:val="26"/>
              </w:rPr>
              <w:t>програм</w:t>
            </w:r>
            <w:proofErr w:type="spellEnd"/>
            <w:r w:rsidRPr="00D315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15A4">
              <w:rPr>
                <w:rFonts w:ascii="Times New Roman" w:hAnsi="Times New Roman" w:cs="Times New Roman"/>
                <w:sz w:val="26"/>
                <w:szCs w:val="26"/>
              </w:rPr>
              <w:t>головних</w:t>
            </w:r>
            <w:proofErr w:type="spellEnd"/>
            <w:r w:rsidRPr="00D315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15A4">
              <w:rPr>
                <w:rFonts w:ascii="Times New Roman" w:hAnsi="Times New Roman" w:cs="Times New Roman"/>
                <w:sz w:val="26"/>
                <w:szCs w:val="26"/>
              </w:rPr>
              <w:t>розпорядників</w:t>
            </w:r>
            <w:proofErr w:type="spellEnd"/>
            <w:r w:rsidRPr="00D315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15A4">
              <w:rPr>
                <w:rFonts w:ascii="Times New Roman" w:hAnsi="Times New Roman" w:cs="Times New Roman"/>
                <w:sz w:val="26"/>
                <w:szCs w:val="26"/>
              </w:rPr>
              <w:t>коштів</w:t>
            </w:r>
            <w:proofErr w:type="spellEnd"/>
            <w:r w:rsidRPr="00D315A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315A4">
              <w:rPr>
                <w:rFonts w:ascii="Times New Roman" w:hAnsi="Times New Roman" w:cs="Times New Roman"/>
                <w:sz w:val="26"/>
                <w:szCs w:val="26"/>
              </w:rPr>
              <w:t>приведення</w:t>
            </w:r>
            <w:proofErr w:type="spellEnd"/>
            <w:r w:rsidRPr="00D315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15A4">
              <w:rPr>
                <w:rFonts w:ascii="Times New Roman" w:hAnsi="Times New Roman" w:cs="Times New Roman"/>
                <w:sz w:val="26"/>
                <w:szCs w:val="26"/>
              </w:rPr>
              <w:t>їх</w:t>
            </w:r>
            <w:proofErr w:type="spellEnd"/>
            <w:r w:rsidRPr="00D315A4">
              <w:rPr>
                <w:rFonts w:ascii="Times New Roman" w:hAnsi="Times New Roman" w:cs="Times New Roman"/>
                <w:sz w:val="26"/>
                <w:szCs w:val="26"/>
              </w:rPr>
              <w:t xml:space="preserve"> у </w:t>
            </w:r>
            <w:proofErr w:type="spellStart"/>
            <w:r w:rsidRPr="00D315A4">
              <w:rPr>
                <w:rFonts w:ascii="Times New Roman" w:hAnsi="Times New Roman" w:cs="Times New Roman"/>
                <w:sz w:val="26"/>
                <w:szCs w:val="26"/>
              </w:rPr>
              <w:t>відповідність</w:t>
            </w:r>
            <w:proofErr w:type="spellEnd"/>
            <w:r w:rsidRPr="00D315A4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Pr="00D315A4">
              <w:rPr>
                <w:rFonts w:ascii="Times New Roman" w:hAnsi="Times New Roman" w:cs="Times New Roman"/>
                <w:sz w:val="26"/>
                <w:szCs w:val="26"/>
              </w:rPr>
              <w:t>змін</w:t>
            </w:r>
            <w:proofErr w:type="spellEnd"/>
            <w:r w:rsidRPr="00D315A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315A4">
              <w:rPr>
                <w:rFonts w:ascii="Times New Roman" w:hAnsi="Times New Roman" w:cs="Times New Roman"/>
                <w:sz w:val="26"/>
                <w:szCs w:val="26"/>
              </w:rPr>
              <w:t>внесених</w:t>
            </w:r>
            <w:proofErr w:type="spellEnd"/>
            <w:r w:rsidRPr="00D315A4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Pr="00D315A4">
              <w:rPr>
                <w:rFonts w:ascii="Times New Roman" w:hAnsi="Times New Roman" w:cs="Times New Roman"/>
                <w:sz w:val="26"/>
                <w:szCs w:val="26"/>
              </w:rPr>
              <w:t>розпису</w:t>
            </w:r>
            <w:proofErr w:type="spellEnd"/>
            <w:r w:rsidRPr="00D315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15A4">
              <w:rPr>
                <w:rFonts w:ascii="Times New Roman" w:hAnsi="Times New Roman" w:cs="Times New Roman"/>
                <w:sz w:val="26"/>
                <w:szCs w:val="26"/>
              </w:rPr>
              <w:t>обласного</w:t>
            </w:r>
            <w:proofErr w:type="spellEnd"/>
            <w:r w:rsidRPr="00D315A4">
              <w:rPr>
                <w:rFonts w:ascii="Times New Roman" w:hAnsi="Times New Roman" w:cs="Times New Roman"/>
                <w:sz w:val="26"/>
                <w:szCs w:val="26"/>
              </w:rPr>
              <w:t xml:space="preserve"> бюджету</w:t>
            </w:r>
          </w:p>
        </w:tc>
        <w:tc>
          <w:tcPr>
            <w:tcW w:w="2049" w:type="pct"/>
            <w:tcBorders>
              <w:top w:val="single" w:sz="4" w:space="0" w:color="auto"/>
              <w:bottom w:val="single" w:sz="4" w:space="0" w:color="auto"/>
            </w:tcBorders>
          </w:tcPr>
          <w:p w:rsidR="003B3366" w:rsidRPr="00813281" w:rsidRDefault="003B3366" w:rsidP="003B33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звітний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період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перевірено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погоджено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143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паспорти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бюджетних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програм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головни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розпорядників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із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змінами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внесеними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розпису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обласного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бюджету, та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підготовлено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388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довідок</w:t>
            </w:r>
            <w:proofErr w:type="spellEnd"/>
          </w:p>
        </w:tc>
        <w:tc>
          <w:tcPr>
            <w:tcW w:w="1022" w:type="pct"/>
            <w:tcBorders>
              <w:top w:val="single" w:sz="4" w:space="0" w:color="auto"/>
              <w:bottom w:val="single" w:sz="4" w:space="0" w:color="auto"/>
            </w:tcBorders>
          </w:tcPr>
          <w:p w:rsidR="003B3366" w:rsidRPr="006E16A4" w:rsidRDefault="003B3366" w:rsidP="003B3366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E16A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Департамент </w:t>
            </w:r>
            <w:proofErr w:type="spellStart"/>
            <w:r w:rsidRPr="006E16A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фінансів</w:t>
            </w:r>
            <w:proofErr w:type="spellEnd"/>
          </w:p>
        </w:tc>
      </w:tr>
      <w:tr w:rsidR="003B3366" w:rsidRPr="006E16A4" w:rsidTr="000E5831">
        <w:tc>
          <w:tcPr>
            <w:tcW w:w="409" w:type="pct"/>
          </w:tcPr>
          <w:p w:rsidR="003B3366" w:rsidRDefault="003B3366" w:rsidP="003B3366">
            <w:pPr>
              <w:pStyle w:val="ad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uk-UA"/>
              </w:rPr>
              <w:t>6.56.</w:t>
            </w:r>
          </w:p>
        </w:tc>
        <w:tc>
          <w:tcPr>
            <w:tcW w:w="1520" w:type="pct"/>
            <w:tcBorders>
              <w:top w:val="single" w:sz="4" w:space="0" w:color="auto"/>
              <w:bottom w:val="single" w:sz="4" w:space="0" w:color="auto"/>
            </w:tcBorders>
          </w:tcPr>
          <w:p w:rsidR="003B3366" w:rsidRDefault="003B3366" w:rsidP="003B33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580C">
              <w:rPr>
                <w:rFonts w:ascii="Times New Roman" w:hAnsi="Times New Roman" w:cs="Times New Roman"/>
                <w:sz w:val="26"/>
                <w:szCs w:val="26"/>
              </w:rPr>
              <w:t>Аналіз</w:t>
            </w:r>
            <w:proofErr w:type="spellEnd"/>
            <w:r w:rsidRPr="00D258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2580C">
              <w:rPr>
                <w:rFonts w:ascii="Times New Roman" w:hAnsi="Times New Roman" w:cs="Times New Roman"/>
                <w:sz w:val="26"/>
                <w:szCs w:val="26"/>
              </w:rPr>
              <w:t>фінансової</w:t>
            </w:r>
            <w:proofErr w:type="spellEnd"/>
            <w:r w:rsidRPr="00D2580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D2580C">
              <w:rPr>
                <w:rFonts w:ascii="Times New Roman" w:hAnsi="Times New Roman" w:cs="Times New Roman"/>
                <w:sz w:val="26"/>
                <w:szCs w:val="26"/>
              </w:rPr>
              <w:t>діяльності</w:t>
            </w:r>
            <w:proofErr w:type="spellEnd"/>
            <w:proofErr w:type="gramEnd"/>
            <w:r w:rsidRPr="00D2580C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D2580C">
              <w:rPr>
                <w:rFonts w:ascii="Times New Roman" w:hAnsi="Times New Roman" w:cs="Times New Roman"/>
                <w:sz w:val="26"/>
                <w:szCs w:val="26"/>
              </w:rPr>
              <w:t>штатних</w:t>
            </w:r>
            <w:proofErr w:type="spellEnd"/>
            <w:r w:rsidRPr="00D258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розписів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580C">
              <w:rPr>
                <w:rFonts w:ascii="Times New Roman" w:hAnsi="Times New Roman" w:cs="Times New Roman"/>
                <w:sz w:val="26"/>
                <w:szCs w:val="26"/>
              </w:rPr>
              <w:t>підприємств</w:t>
            </w:r>
            <w:proofErr w:type="spellEnd"/>
            <w:r w:rsidRPr="00D2580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2580C">
              <w:rPr>
                <w:rFonts w:ascii="Times New Roman" w:hAnsi="Times New Roman" w:cs="Times New Roman"/>
                <w:sz w:val="26"/>
                <w:szCs w:val="26"/>
              </w:rPr>
              <w:t>які</w:t>
            </w:r>
            <w:proofErr w:type="spellEnd"/>
            <w:r w:rsidRPr="00D258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580C">
              <w:rPr>
                <w:rFonts w:ascii="Times New Roman" w:hAnsi="Times New Roman" w:cs="Times New Roman"/>
                <w:sz w:val="26"/>
                <w:szCs w:val="26"/>
              </w:rPr>
              <w:t>фінансуються</w:t>
            </w:r>
            <w:proofErr w:type="spellEnd"/>
            <w:r w:rsidRPr="00D2580C"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proofErr w:type="spellStart"/>
            <w:r w:rsidRPr="00D2580C">
              <w:rPr>
                <w:rFonts w:ascii="Times New Roman" w:hAnsi="Times New Roman" w:cs="Times New Roman"/>
                <w:sz w:val="26"/>
                <w:szCs w:val="26"/>
              </w:rPr>
              <w:t>рахунок</w:t>
            </w:r>
            <w:proofErr w:type="spellEnd"/>
            <w:r w:rsidRPr="00D258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580C">
              <w:rPr>
                <w:rFonts w:ascii="Times New Roman" w:hAnsi="Times New Roman" w:cs="Times New Roman"/>
                <w:sz w:val="26"/>
                <w:szCs w:val="26"/>
              </w:rPr>
              <w:t>коштів</w:t>
            </w:r>
            <w:proofErr w:type="spellEnd"/>
            <w:r w:rsidRPr="00D258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580C">
              <w:rPr>
                <w:rFonts w:ascii="Times New Roman" w:hAnsi="Times New Roman" w:cs="Times New Roman"/>
                <w:sz w:val="26"/>
                <w:szCs w:val="26"/>
              </w:rPr>
              <w:t>обласного</w:t>
            </w:r>
            <w:proofErr w:type="spellEnd"/>
            <w:r w:rsidRPr="00D2580C">
              <w:rPr>
                <w:rFonts w:ascii="Times New Roman" w:hAnsi="Times New Roman" w:cs="Times New Roman"/>
                <w:sz w:val="26"/>
                <w:szCs w:val="26"/>
              </w:rPr>
              <w:t xml:space="preserve"> бюджету</w:t>
            </w:r>
          </w:p>
        </w:tc>
        <w:tc>
          <w:tcPr>
            <w:tcW w:w="2049" w:type="pct"/>
            <w:tcBorders>
              <w:top w:val="single" w:sz="4" w:space="0" w:color="auto"/>
              <w:bottom w:val="single" w:sz="4" w:space="0" w:color="auto"/>
            </w:tcBorders>
          </w:tcPr>
          <w:p w:rsidR="003B3366" w:rsidRPr="00813281" w:rsidRDefault="003B3366" w:rsidP="003B3366">
            <w:pPr>
              <w:ind w:left="-49" w:right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ротягом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кварталу проведено аналіз фінансової діяльності та штатних розписів установ і комунальних підприємств, що фінансуються за рахунок коштів обласного бюджету з метою контролю раціонального використання наявних фінансових ресурсів на оплату праці.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Рекомендації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з метою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усуненн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виявлених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недоліків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направлено</w:t>
            </w:r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головним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розпорядникам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коштів</w:t>
            </w:r>
            <w:proofErr w:type="spellEnd"/>
          </w:p>
        </w:tc>
        <w:tc>
          <w:tcPr>
            <w:tcW w:w="1022" w:type="pct"/>
            <w:tcBorders>
              <w:top w:val="single" w:sz="4" w:space="0" w:color="auto"/>
              <w:bottom w:val="single" w:sz="4" w:space="0" w:color="auto"/>
            </w:tcBorders>
          </w:tcPr>
          <w:p w:rsidR="003B3366" w:rsidRPr="006E16A4" w:rsidRDefault="003B3366" w:rsidP="003B3366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E16A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Департамент </w:t>
            </w:r>
            <w:proofErr w:type="spellStart"/>
            <w:r w:rsidRPr="006E16A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фінансів</w:t>
            </w:r>
            <w:proofErr w:type="spellEnd"/>
          </w:p>
        </w:tc>
      </w:tr>
      <w:tr w:rsidR="003B3366" w:rsidRPr="006E16A4" w:rsidTr="000E5831">
        <w:tc>
          <w:tcPr>
            <w:tcW w:w="409" w:type="pct"/>
          </w:tcPr>
          <w:p w:rsidR="003B3366" w:rsidRDefault="003B3366" w:rsidP="003B3366">
            <w:pPr>
              <w:pStyle w:val="ad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uk-UA"/>
              </w:rPr>
              <w:t>6.57</w:t>
            </w:r>
          </w:p>
        </w:tc>
        <w:tc>
          <w:tcPr>
            <w:tcW w:w="1520" w:type="pct"/>
            <w:tcBorders>
              <w:top w:val="single" w:sz="4" w:space="0" w:color="auto"/>
              <w:bottom w:val="single" w:sz="4" w:space="0" w:color="auto"/>
            </w:tcBorders>
          </w:tcPr>
          <w:p w:rsidR="003B3366" w:rsidRDefault="003B3366" w:rsidP="003B33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580C">
              <w:rPr>
                <w:rFonts w:ascii="Times New Roman" w:hAnsi="Times New Roman" w:cs="Times New Roman"/>
                <w:sz w:val="26"/>
                <w:szCs w:val="26"/>
              </w:rPr>
              <w:t>Перевірка</w:t>
            </w:r>
            <w:proofErr w:type="spellEnd"/>
            <w:r w:rsidRPr="00D258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580C">
              <w:rPr>
                <w:rFonts w:ascii="Times New Roman" w:hAnsi="Times New Roman" w:cs="Times New Roman"/>
                <w:sz w:val="26"/>
                <w:szCs w:val="26"/>
              </w:rPr>
              <w:t>рішень</w:t>
            </w:r>
            <w:proofErr w:type="spellEnd"/>
            <w:r w:rsidRPr="00D258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580C">
              <w:rPr>
                <w:rFonts w:ascii="Times New Roman" w:hAnsi="Times New Roman" w:cs="Times New Roman"/>
                <w:sz w:val="26"/>
                <w:szCs w:val="26"/>
              </w:rPr>
              <w:t>місцевих</w:t>
            </w:r>
            <w:proofErr w:type="spellEnd"/>
            <w:r w:rsidRPr="00D2580C">
              <w:rPr>
                <w:rFonts w:ascii="Times New Roman" w:hAnsi="Times New Roman" w:cs="Times New Roman"/>
                <w:sz w:val="26"/>
                <w:szCs w:val="26"/>
              </w:rPr>
              <w:t xml:space="preserve"> рад про </w:t>
            </w:r>
            <w:proofErr w:type="spellStart"/>
            <w:r w:rsidRPr="00D2580C">
              <w:rPr>
                <w:rFonts w:ascii="Times New Roman" w:hAnsi="Times New Roman" w:cs="Times New Roman"/>
                <w:sz w:val="26"/>
                <w:szCs w:val="26"/>
              </w:rPr>
              <w:t>бюджети</w:t>
            </w:r>
            <w:proofErr w:type="spellEnd"/>
            <w:r w:rsidRPr="00D258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580C">
              <w:rPr>
                <w:rFonts w:ascii="Times New Roman" w:hAnsi="Times New Roman" w:cs="Times New Roman"/>
                <w:sz w:val="26"/>
                <w:szCs w:val="26"/>
              </w:rPr>
              <w:t>територіальних</w:t>
            </w:r>
            <w:proofErr w:type="spellEnd"/>
            <w:r w:rsidRPr="00D2580C">
              <w:rPr>
                <w:rFonts w:ascii="Times New Roman" w:hAnsi="Times New Roman" w:cs="Times New Roman"/>
                <w:sz w:val="26"/>
                <w:szCs w:val="26"/>
              </w:rPr>
              <w:t xml:space="preserve"> громад та </w:t>
            </w:r>
            <w:proofErr w:type="spellStart"/>
            <w:r w:rsidRPr="00D2580C">
              <w:rPr>
                <w:rFonts w:ascii="Times New Roman" w:hAnsi="Times New Roman" w:cs="Times New Roman"/>
                <w:sz w:val="26"/>
                <w:szCs w:val="26"/>
              </w:rPr>
              <w:t>районних</w:t>
            </w:r>
            <w:proofErr w:type="spellEnd"/>
            <w:r w:rsidRPr="00D258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580C">
              <w:rPr>
                <w:rFonts w:ascii="Times New Roman" w:hAnsi="Times New Roman" w:cs="Times New Roman"/>
                <w:sz w:val="26"/>
                <w:szCs w:val="26"/>
              </w:rPr>
              <w:t>бюджетів</w:t>
            </w:r>
            <w:proofErr w:type="spellEnd"/>
            <w:r w:rsidRPr="00D2580C">
              <w:rPr>
                <w:rFonts w:ascii="Times New Roman" w:hAnsi="Times New Roman" w:cs="Times New Roman"/>
                <w:sz w:val="26"/>
                <w:szCs w:val="26"/>
              </w:rPr>
              <w:t xml:space="preserve"> на 2025 </w:t>
            </w:r>
            <w:proofErr w:type="spellStart"/>
            <w:r w:rsidRPr="00D2580C">
              <w:rPr>
                <w:rFonts w:ascii="Times New Roman" w:hAnsi="Times New Roman" w:cs="Times New Roman"/>
                <w:sz w:val="26"/>
                <w:szCs w:val="26"/>
              </w:rPr>
              <w:t>рік</w:t>
            </w:r>
            <w:proofErr w:type="spellEnd"/>
            <w:r w:rsidRPr="00D258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580C">
              <w:rPr>
                <w:rFonts w:ascii="Times New Roman" w:hAnsi="Times New Roman" w:cs="Times New Roman"/>
                <w:sz w:val="26"/>
                <w:szCs w:val="26"/>
              </w:rPr>
              <w:t>щодо</w:t>
            </w:r>
            <w:proofErr w:type="spellEnd"/>
            <w:r w:rsidRPr="00D258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580C">
              <w:rPr>
                <w:rFonts w:ascii="Times New Roman" w:hAnsi="Times New Roman" w:cs="Times New Roman"/>
                <w:sz w:val="26"/>
                <w:szCs w:val="26"/>
              </w:rPr>
              <w:t>відповідності</w:t>
            </w:r>
            <w:proofErr w:type="spellEnd"/>
            <w:r w:rsidRPr="00D2580C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бюджетного </w:t>
            </w:r>
            <w:proofErr w:type="spellStart"/>
            <w:r w:rsidRPr="00D2580C">
              <w:rPr>
                <w:rFonts w:ascii="Times New Roman" w:hAnsi="Times New Roman" w:cs="Times New Roman"/>
                <w:sz w:val="26"/>
                <w:szCs w:val="26"/>
              </w:rPr>
              <w:t>законодавства</w:t>
            </w:r>
            <w:proofErr w:type="spellEnd"/>
          </w:p>
        </w:tc>
        <w:tc>
          <w:tcPr>
            <w:tcW w:w="2049" w:type="pct"/>
            <w:tcBorders>
              <w:top w:val="single" w:sz="4" w:space="0" w:color="auto"/>
              <w:bottom w:val="single" w:sz="4" w:space="0" w:color="auto"/>
            </w:tcBorders>
          </w:tcPr>
          <w:p w:rsidR="003B3366" w:rsidRPr="00813281" w:rsidRDefault="003B3366" w:rsidP="003B3366">
            <w:pPr>
              <w:jc w:val="both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Здійснено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перевірку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рішень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місцевих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рад про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бюджети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територіальних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громад і</w:t>
            </w:r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районних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бюджетів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2025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рік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щодо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відповідності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до бюджетного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законодавства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, про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що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зроблено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доповідь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засіданні</w:t>
            </w:r>
            <w:proofErr w:type="spellEnd"/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колегії</w:t>
            </w:r>
            <w:proofErr w:type="spellEnd"/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Одеської</w:t>
            </w:r>
            <w:proofErr w:type="spellEnd"/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обласної</w:t>
            </w:r>
            <w:proofErr w:type="spellEnd"/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військової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державн</w:t>
            </w:r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ої</w:t>
            </w:r>
            <w:proofErr w:type="spellEnd"/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 xml:space="preserve">) </w:t>
            </w:r>
            <w:proofErr w:type="spellStart"/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адміністрації</w:t>
            </w:r>
            <w:proofErr w:type="spellEnd"/>
            <w:r w:rsidRPr="00813281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 xml:space="preserve"> 26 лютого 2025 року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 xml:space="preserve"> </w:t>
            </w:r>
            <w:r w:rsidRPr="008132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«Про підсумки виконання місцевих бюджетів та обласного бюджету Одеської області за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</w:t>
            </w:r>
            <w:r w:rsidRPr="008132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2024 рік та їх затвердження 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</w:t>
            </w:r>
            <w:r w:rsidRPr="008132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2025 рік за результатами перевірки щодо відповідності до бюджетного законодавства»</w:t>
            </w:r>
          </w:p>
        </w:tc>
        <w:tc>
          <w:tcPr>
            <w:tcW w:w="1022" w:type="pct"/>
            <w:tcBorders>
              <w:top w:val="single" w:sz="4" w:space="0" w:color="auto"/>
              <w:bottom w:val="single" w:sz="4" w:space="0" w:color="auto"/>
            </w:tcBorders>
          </w:tcPr>
          <w:p w:rsidR="003B3366" w:rsidRPr="006E16A4" w:rsidRDefault="003B3366" w:rsidP="003B3366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E16A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Департамент </w:t>
            </w:r>
            <w:proofErr w:type="spellStart"/>
            <w:r w:rsidRPr="006E16A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фінансів</w:t>
            </w:r>
            <w:proofErr w:type="spellEnd"/>
          </w:p>
        </w:tc>
      </w:tr>
      <w:tr w:rsidR="003B3366" w:rsidRPr="006E16A4" w:rsidTr="002E09AB">
        <w:tc>
          <w:tcPr>
            <w:tcW w:w="409" w:type="pct"/>
          </w:tcPr>
          <w:p w:rsidR="003B3366" w:rsidRDefault="003B3366" w:rsidP="003B3366">
            <w:pPr>
              <w:pStyle w:val="ad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uk-UA"/>
              </w:rPr>
              <w:t>6.89</w:t>
            </w:r>
          </w:p>
        </w:tc>
        <w:tc>
          <w:tcPr>
            <w:tcW w:w="1520" w:type="pct"/>
            <w:tcBorders>
              <w:top w:val="single" w:sz="4" w:space="0" w:color="auto"/>
              <w:bottom w:val="single" w:sz="4" w:space="0" w:color="auto"/>
            </w:tcBorders>
          </w:tcPr>
          <w:p w:rsidR="003B3366" w:rsidRPr="00CC69E6" w:rsidRDefault="003B3366" w:rsidP="003B33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E1D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Здійснення моніторингу та аналізу видатків місцевих бюджетів на заходи і роботи з терит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оріальної/військової  оборони,</w:t>
            </w:r>
            <w:r w:rsidRPr="003E1D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які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3E1D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спрямовуються для допомоги сектору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безпеки та</w:t>
            </w:r>
            <w:r w:rsidRPr="003E1D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оборони, здійснення моніторингу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CC69E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видатків місцевих бюджетів у період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CC69E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воєнного стану</w:t>
            </w:r>
          </w:p>
        </w:tc>
        <w:tc>
          <w:tcPr>
            <w:tcW w:w="2049" w:type="pct"/>
            <w:tcBorders>
              <w:top w:val="single" w:sz="4" w:space="0" w:color="auto"/>
              <w:bottom w:val="single" w:sz="4" w:space="0" w:color="auto"/>
            </w:tcBorders>
          </w:tcPr>
          <w:p w:rsidR="003B3366" w:rsidRPr="00813281" w:rsidRDefault="003B3366" w:rsidP="003B3366">
            <w:pPr>
              <w:ind w:left="-49" w:right="175"/>
              <w:jc w:val="both"/>
              <w:rPr>
                <w:rFonts w:ascii="Times New Roman" w:hAnsi="Times New Roman" w:cs="Times New Roman"/>
                <w:color w:val="0070C0"/>
                <w:sz w:val="26"/>
                <w:szCs w:val="26"/>
                <w:lang w:val="uk-UA"/>
              </w:rPr>
            </w:pPr>
            <w:r w:rsidRPr="008132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Відповідно до Положення про Департамент фінансів Одеської обласної державної адміністрації, затвердженого розпорядженням голови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(начальника)  обласної військової (державної)</w:t>
            </w:r>
            <w:r w:rsidRPr="008132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адміністрації від 14.07.2023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</w:t>
            </w:r>
            <w:r w:rsidRPr="008132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№ 474/А-2023, протягом </w:t>
            </w:r>
            <w:r w:rsidRPr="008132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8132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кварталу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2025 року </w:t>
            </w:r>
            <w:r w:rsidRPr="008132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щомісячно здійснювався моніторинг та анал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із видатків місцевих бюджетів щодо заходів</w:t>
            </w:r>
            <w:r w:rsidRPr="008132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роботи з терит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оріальної/військової оборони, </w:t>
            </w:r>
            <w:r w:rsidRPr="008132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які спрямовуються для допомоги сектору безпеки і оборони. Інформацію та аналітичні матеріали на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дано голові обласної військової (державної)</w:t>
            </w:r>
            <w:r w:rsidRPr="008132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адміністрації</w:t>
            </w:r>
          </w:p>
        </w:tc>
        <w:tc>
          <w:tcPr>
            <w:tcW w:w="1022" w:type="pct"/>
            <w:tcBorders>
              <w:top w:val="single" w:sz="4" w:space="0" w:color="auto"/>
              <w:bottom w:val="single" w:sz="4" w:space="0" w:color="auto"/>
            </w:tcBorders>
          </w:tcPr>
          <w:p w:rsidR="003B3366" w:rsidRPr="003E1D54" w:rsidRDefault="003B3366" w:rsidP="003B3366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6E16A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Департамент </w:t>
            </w:r>
            <w:proofErr w:type="spellStart"/>
            <w:r w:rsidRPr="006E16A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фінансів</w:t>
            </w:r>
            <w:proofErr w:type="spellEnd"/>
          </w:p>
        </w:tc>
      </w:tr>
      <w:tr w:rsidR="003B3366" w:rsidRPr="006E16A4" w:rsidTr="00F82DD9">
        <w:tc>
          <w:tcPr>
            <w:tcW w:w="409" w:type="pct"/>
          </w:tcPr>
          <w:p w:rsidR="003B3366" w:rsidRDefault="003B3366" w:rsidP="003B336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До-</w:t>
            </w:r>
          </w:p>
          <w:p w:rsidR="003B3366" w:rsidRPr="006E16A4" w:rsidRDefault="003B3366" w:rsidP="003B336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дат-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ково</w:t>
            </w:r>
            <w:proofErr w:type="spellEnd"/>
          </w:p>
        </w:tc>
        <w:tc>
          <w:tcPr>
            <w:tcW w:w="1520" w:type="pct"/>
            <w:tcBorders>
              <w:top w:val="single" w:sz="4" w:space="0" w:color="auto"/>
              <w:bottom w:val="single" w:sz="4" w:space="0" w:color="auto"/>
            </w:tcBorders>
          </w:tcPr>
          <w:p w:rsidR="003B3366" w:rsidRPr="00B31772" w:rsidRDefault="003B3366" w:rsidP="003B33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1772">
              <w:rPr>
                <w:rFonts w:ascii="Times New Roman" w:hAnsi="Times New Roman" w:cs="Times New Roman"/>
                <w:sz w:val="26"/>
                <w:szCs w:val="26"/>
              </w:rPr>
              <w:t>Надання</w:t>
            </w:r>
            <w:proofErr w:type="spellEnd"/>
            <w:r w:rsidRPr="00B31772">
              <w:rPr>
                <w:rFonts w:ascii="Times New Roman" w:hAnsi="Times New Roman" w:cs="Times New Roman"/>
                <w:sz w:val="26"/>
                <w:szCs w:val="26"/>
              </w:rPr>
              <w:t xml:space="preserve"> до Головного </w:t>
            </w:r>
            <w:proofErr w:type="spellStart"/>
            <w:r w:rsidRPr="00B31772">
              <w:rPr>
                <w:rFonts w:ascii="Times New Roman" w:hAnsi="Times New Roman" w:cs="Times New Roman"/>
                <w:sz w:val="26"/>
                <w:szCs w:val="26"/>
              </w:rPr>
              <w:t>управління</w:t>
            </w:r>
            <w:proofErr w:type="spellEnd"/>
            <w:r w:rsidRPr="00B317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1772">
              <w:rPr>
                <w:rFonts w:ascii="Times New Roman" w:hAnsi="Times New Roman" w:cs="Times New Roman"/>
                <w:sz w:val="26"/>
                <w:szCs w:val="26"/>
              </w:rPr>
              <w:t>Державної</w:t>
            </w:r>
            <w:proofErr w:type="spellEnd"/>
            <w:r w:rsidRPr="00B317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1772">
              <w:rPr>
                <w:rFonts w:ascii="Times New Roman" w:hAnsi="Times New Roman" w:cs="Times New Roman"/>
                <w:sz w:val="26"/>
                <w:szCs w:val="26"/>
              </w:rPr>
              <w:t>казначейської</w:t>
            </w:r>
            <w:proofErr w:type="spellEnd"/>
            <w:r w:rsidRPr="00B317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1772">
              <w:rPr>
                <w:rFonts w:ascii="Times New Roman" w:hAnsi="Times New Roman" w:cs="Times New Roman"/>
                <w:sz w:val="26"/>
                <w:szCs w:val="26"/>
              </w:rPr>
              <w:t>служби</w:t>
            </w:r>
            <w:proofErr w:type="spellEnd"/>
            <w:r w:rsidRPr="00B317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1772">
              <w:rPr>
                <w:rFonts w:ascii="Times New Roman" w:hAnsi="Times New Roman" w:cs="Times New Roman"/>
                <w:sz w:val="26"/>
                <w:szCs w:val="26"/>
              </w:rPr>
              <w:t>України</w:t>
            </w:r>
            <w:proofErr w:type="spellEnd"/>
            <w:r w:rsidRPr="00B31772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B31772">
              <w:rPr>
                <w:rFonts w:ascii="Times New Roman" w:hAnsi="Times New Roman" w:cs="Times New Roman"/>
                <w:sz w:val="26"/>
                <w:szCs w:val="26"/>
              </w:rPr>
              <w:t>Одеській</w:t>
            </w:r>
            <w:proofErr w:type="spellEnd"/>
            <w:r w:rsidRPr="00B317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1772">
              <w:rPr>
                <w:rFonts w:ascii="Times New Roman" w:hAnsi="Times New Roman" w:cs="Times New Roman"/>
                <w:sz w:val="26"/>
                <w:szCs w:val="26"/>
              </w:rPr>
              <w:t>област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паспортів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і</w:t>
            </w:r>
            <w:r w:rsidRPr="00B317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1772">
              <w:rPr>
                <w:rFonts w:ascii="Times New Roman" w:hAnsi="Times New Roman" w:cs="Times New Roman"/>
                <w:sz w:val="26"/>
                <w:szCs w:val="26"/>
              </w:rPr>
              <w:t>довідок</w:t>
            </w:r>
            <w:proofErr w:type="spellEnd"/>
            <w:r w:rsidRPr="00B31772">
              <w:rPr>
                <w:rFonts w:ascii="Times New Roman" w:hAnsi="Times New Roman" w:cs="Times New Roman"/>
                <w:sz w:val="26"/>
                <w:szCs w:val="26"/>
              </w:rPr>
              <w:t xml:space="preserve"> (при </w:t>
            </w:r>
            <w:proofErr w:type="spellStart"/>
            <w:r w:rsidRPr="00B31772">
              <w:rPr>
                <w:rFonts w:ascii="Times New Roman" w:hAnsi="Times New Roman" w:cs="Times New Roman"/>
                <w:sz w:val="26"/>
                <w:szCs w:val="26"/>
              </w:rPr>
              <w:t>внесенні</w:t>
            </w:r>
            <w:proofErr w:type="spellEnd"/>
            <w:r w:rsidRPr="00B317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1772">
              <w:rPr>
                <w:rFonts w:ascii="Times New Roman" w:hAnsi="Times New Roman" w:cs="Times New Roman"/>
                <w:sz w:val="26"/>
                <w:szCs w:val="26"/>
              </w:rPr>
              <w:t>відповідних</w:t>
            </w:r>
            <w:proofErr w:type="spellEnd"/>
            <w:r w:rsidRPr="00B317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1772">
              <w:rPr>
                <w:rFonts w:ascii="Times New Roman" w:hAnsi="Times New Roman" w:cs="Times New Roman"/>
                <w:sz w:val="26"/>
                <w:szCs w:val="26"/>
              </w:rPr>
              <w:t>змін</w:t>
            </w:r>
            <w:proofErr w:type="spellEnd"/>
            <w:r w:rsidRPr="00B31772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Pr="00B31772">
              <w:rPr>
                <w:rFonts w:ascii="Times New Roman" w:hAnsi="Times New Roman" w:cs="Times New Roman"/>
                <w:sz w:val="26"/>
                <w:szCs w:val="26"/>
              </w:rPr>
              <w:t>програм</w:t>
            </w:r>
            <w:proofErr w:type="spellEnd"/>
            <w:r w:rsidRPr="00B3177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49" w:type="pct"/>
            <w:tcBorders>
              <w:top w:val="single" w:sz="4" w:space="0" w:color="auto"/>
              <w:bottom w:val="single" w:sz="4" w:space="0" w:color="auto"/>
            </w:tcBorders>
          </w:tcPr>
          <w:p w:rsidR="003B3366" w:rsidRPr="00813281" w:rsidRDefault="003B3366" w:rsidP="003B33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Виконано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у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встановлені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терміни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згідно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з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вимогами</w:t>
            </w:r>
            <w:proofErr w:type="spellEnd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бюджетного </w:t>
            </w:r>
            <w:proofErr w:type="spellStart"/>
            <w:r w:rsidRPr="00813281">
              <w:rPr>
                <w:rFonts w:ascii="Times New Roman" w:hAnsi="Times New Roman" w:cs="Times New Roman"/>
                <w:sz w:val="26"/>
                <w:szCs w:val="26"/>
              </w:rPr>
              <w:t>законодавства</w:t>
            </w:r>
            <w:proofErr w:type="spellEnd"/>
          </w:p>
        </w:tc>
        <w:tc>
          <w:tcPr>
            <w:tcW w:w="1022" w:type="pct"/>
            <w:tcBorders>
              <w:top w:val="single" w:sz="4" w:space="0" w:color="auto"/>
              <w:bottom w:val="single" w:sz="4" w:space="0" w:color="auto"/>
            </w:tcBorders>
          </w:tcPr>
          <w:p w:rsidR="003B3366" w:rsidRPr="006E16A4" w:rsidRDefault="003B3366" w:rsidP="003B3366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E16A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Департамент </w:t>
            </w:r>
            <w:proofErr w:type="spellStart"/>
            <w:r w:rsidRPr="006E16A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фінансів</w:t>
            </w:r>
            <w:proofErr w:type="spellEnd"/>
          </w:p>
        </w:tc>
      </w:tr>
    </w:tbl>
    <w:p w:rsidR="0087674F" w:rsidRDefault="0087674F" w:rsidP="003B1C2B"/>
    <w:p w:rsidR="004F6E03" w:rsidRDefault="00356BA3" w:rsidP="00613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674F" w:rsidRPr="00E85969" w:rsidRDefault="000652DB" w:rsidP="00613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923F0">
        <w:rPr>
          <w:rFonts w:ascii="Times New Roman" w:hAnsi="Times New Roman" w:cs="Times New Roman"/>
          <w:sz w:val="28"/>
          <w:szCs w:val="28"/>
        </w:rPr>
        <w:t>Д</w:t>
      </w:r>
      <w:r w:rsidR="003B1C2B" w:rsidRPr="00DF5780">
        <w:rPr>
          <w:rFonts w:ascii="Times New Roman" w:hAnsi="Times New Roman" w:cs="Times New Roman"/>
          <w:sz w:val="28"/>
          <w:szCs w:val="28"/>
        </w:rPr>
        <w:t>иректор</w:t>
      </w:r>
      <w:r w:rsidR="0087674F">
        <w:rPr>
          <w:rFonts w:ascii="Times New Roman" w:hAnsi="Times New Roman" w:cs="Times New Roman"/>
          <w:sz w:val="28"/>
          <w:szCs w:val="28"/>
        </w:rPr>
        <w:t xml:space="preserve"> Департаменту фінансів</w:t>
      </w:r>
      <w:r w:rsidR="00E923F0">
        <w:rPr>
          <w:rFonts w:ascii="Times New Roman" w:hAnsi="Times New Roman" w:cs="Times New Roman"/>
          <w:sz w:val="28"/>
          <w:szCs w:val="28"/>
        </w:rPr>
        <w:tab/>
      </w:r>
      <w:r w:rsidR="003B1C2B" w:rsidRPr="00DF5780">
        <w:rPr>
          <w:rFonts w:ascii="Times New Roman" w:hAnsi="Times New Roman" w:cs="Times New Roman"/>
          <w:sz w:val="28"/>
          <w:szCs w:val="28"/>
        </w:rPr>
        <w:t xml:space="preserve"> </w:t>
      </w:r>
      <w:r w:rsidR="003B1C2B" w:rsidRPr="00DF5780">
        <w:rPr>
          <w:rFonts w:ascii="Times New Roman" w:hAnsi="Times New Roman" w:cs="Times New Roman"/>
          <w:sz w:val="28"/>
          <w:szCs w:val="28"/>
        </w:rPr>
        <w:tab/>
      </w:r>
      <w:r w:rsidR="003B1C2B" w:rsidRPr="00DF5780">
        <w:rPr>
          <w:rFonts w:ascii="Times New Roman" w:hAnsi="Times New Roman" w:cs="Times New Roman"/>
          <w:sz w:val="28"/>
          <w:szCs w:val="28"/>
        </w:rPr>
        <w:tab/>
      </w:r>
      <w:r w:rsidR="003B1C2B" w:rsidRPr="00DF578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B1C2B" w:rsidRPr="00DF5780">
        <w:rPr>
          <w:rFonts w:ascii="Times New Roman" w:hAnsi="Times New Roman" w:cs="Times New Roman"/>
          <w:sz w:val="28"/>
          <w:szCs w:val="28"/>
        </w:rPr>
        <w:tab/>
      </w:r>
      <w:r w:rsidR="00E923F0">
        <w:rPr>
          <w:rFonts w:ascii="Times New Roman" w:hAnsi="Times New Roman" w:cs="Times New Roman"/>
          <w:sz w:val="28"/>
          <w:szCs w:val="28"/>
        </w:rPr>
        <w:t>Марина ЗІНЧЕНКО</w:t>
      </w:r>
      <w:r w:rsidR="00D04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4F" w:rsidRDefault="0087674F" w:rsidP="00613244">
      <w:pPr>
        <w:rPr>
          <w:rFonts w:ascii="Times New Roman" w:hAnsi="Times New Roman" w:cs="Times New Roman"/>
          <w:sz w:val="24"/>
          <w:szCs w:val="24"/>
        </w:rPr>
      </w:pPr>
    </w:p>
    <w:p w:rsidR="004F6E03" w:rsidRDefault="004F6E03" w:rsidP="00613244">
      <w:pPr>
        <w:rPr>
          <w:rFonts w:ascii="Times New Roman" w:hAnsi="Times New Roman" w:cs="Times New Roman"/>
          <w:sz w:val="24"/>
          <w:szCs w:val="24"/>
        </w:rPr>
      </w:pPr>
    </w:p>
    <w:p w:rsidR="004F6E03" w:rsidRDefault="004F6E03" w:rsidP="00613244">
      <w:pPr>
        <w:rPr>
          <w:rFonts w:ascii="Times New Roman" w:hAnsi="Times New Roman" w:cs="Times New Roman"/>
          <w:sz w:val="24"/>
          <w:szCs w:val="24"/>
        </w:rPr>
      </w:pPr>
    </w:p>
    <w:p w:rsidR="004F6E03" w:rsidRDefault="004F6E03" w:rsidP="00613244">
      <w:pPr>
        <w:rPr>
          <w:rFonts w:ascii="Times New Roman" w:hAnsi="Times New Roman" w:cs="Times New Roman"/>
          <w:sz w:val="24"/>
          <w:szCs w:val="24"/>
        </w:rPr>
      </w:pPr>
    </w:p>
    <w:p w:rsidR="004F6E03" w:rsidRPr="00471F31" w:rsidRDefault="004F6E03" w:rsidP="00613244">
      <w:pPr>
        <w:rPr>
          <w:rFonts w:ascii="Times New Roman" w:hAnsi="Times New Roman" w:cs="Times New Roman"/>
          <w:sz w:val="24"/>
          <w:szCs w:val="24"/>
        </w:rPr>
      </w:pPr>
    </w:p>
    <w:p w:rsidR="006E7AB3" w:rsidRPr="00CF1A11" w:rsidRDefault="00921CE5" w:rsidP="00613244">
      <w:pPr>
        <w:rPr>
          <w:rFonts w:ascii="Times New Roman" w:hAnsi="Times New Roman" w:cs="Times New Roman"/>
          <w:sz w:val="20"/>
          <w:szCs w:val="20"/>
        </w:rPr>
      </w:pPr>
      <w:r w:rsidRPr="00471F3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3B3366">
        <w:rPr>
          <w:rFonts w:ascii="Times New Roman" w:hAnsi="Times New Roman" w:cs="Times New Roman"/>
          <w:sz w:val="20"/>
          <w:szCs w:val="20"/>
        </w:rPr>
        <w:t>Мурзановський</w:t>
      </w:r>
      <w:proofErr w:type="spellEnd"/>
      <w:r w:rsidR="003B3366">
        <w:rPr>
          <w:rFonts w:ascii="Times New Roman" w:hAnsi="Times New Roman" w:cs="Times New Roman"/>
          <w:sz w:val="20"/>
          <w:szCs w:val="20"/>
        </w:rPr>
        <w:t xml:space="preserve"> Геннадій </w:t>
      </w:r>
      <w:r w:rsidRPr="00471F31">
        <w:rPr>
          <w:rFonts w:ascii="Times New Roman" w:hAnsi="Times New Roman" w:cs="Times New Roman"/>
          <w:sz w:val="20"/>
          <w:szCs w:val="20"/>
        </w:rPr>
        <w:t>718</w:t>
      </w:r>
      <w:r w:rsidR="00DF444B">
        <w:rPr>
          <w:rFonts w:ascii="Times New Roman" w:hAnsi="Times New Roman" w:cs="Times New Roman"/>
          <w:sz w:val="20"/>
          <w:szCs w:val="20"/>
        </w:rPr>
        <w:t xml:space="preserve"> 92 52</w:t>
      </w:r>
      <w:bookmarkStart w:id="0" w:name="_GoBack"/>
      <w:bookmarkEnd w:id="0"/>
    </w:p>
    <w:sectPr w:rsidR="006E7AB3" w:rsidRPr="00CF1A11" w:rsidSect="00A97C80">
      <w:footerReference w:type="default" r:id="rId8"/>
      <w:pgSz w:w="11906" w:h="16838"/>
      <w:pgMar w:top="426" w:right="851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320" w:rsidRDefault="00542320">
      <w:pPr>
        <w:spacing w:after="0" w:line="240" w:lineRule="auto"/>
      </w:pPr>
      <w:r>
        <w:separator/>
      </w:r>
    </w:p>
  </w:endnote>
  <w:endnote w:type="continuationSeparator" w:id="0">
    <w:p w:rsidR="00542320" w:rsidRDefault="00542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2352970"/>
      <w:docPartObj>
        <w:docPartGallery w:val="Page Numbers (Bottom of Page)"/>
        <w:docPartUnique/>
      </w:docPartObj>
    </w:sdtPr>
    <w:sdtEndPr/>
    <w:sdtContent>
      <w:p w:rsidR="00AD723B" w:rsidRDefault="00AD723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44B" w:rsidRPr="00DF444B">
          <w:rPr>
            <w:noProof/>
            <w:lang w:val="ru-RU"/>
          </w:rPr>
          <w:t>5</w:t>
        </w:r>
        <w:r>
          <w:fldChar w:fldCharType="end"/>
        </w:r>
      </w:p>
    </w:sdtContent>
  </w:sdt>
  <w:p w:rsidR="00003F26" w:rsidRDefault="00003F2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320" w:rsidRDefault="00542320">
      <w:pPr>
        <w:spacing w:after="0" w:line="240" w:lineRule="auto"/>
      </w:pPr>
      <w:r>
        <w:separator/>
      </w:r>
    </w:p>
  </w:footnote>
  <w:footnote w:type="continuationSeparator" w:id="0">
    <w:p w:rsidR="00542320" w:rsidRDefault="00542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229D"/>
    <w:multiLevelType w:val="hybridMultilevel"/>
    <w:tmpl w:val="CADE26A4"/>
    <w:lvl w:ilvl="0" w:tplc="F972168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C1454"/>
    <w:multiLevelType w:val="hybridMultilevel"/>
    <w:tmpl w:val="793C5482"/>
    <w:lvl w:ilvl="0" w:tplc="D6C609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EF62FAB"/>
    <w:multiLevelType w:val="hybridMultilevel"/>
    <w:tmpl w:val="1EE47CAA"/>
    <w:lvl w:ilvl="0" w:tplc="D2A8147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0FB65BAE"/>
    <w:multiLevelType w:val="hybridMultilevel"/>
    <w:tmpl w:val="D6C00C42"/>
    <w:lvl w:ilvl="0" w:tplc="BFDCD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0436B"/>
    <w:multiLevelType w:val="hybridMultilevel"/>
    <w:tmpl w:val="793C5482"/>
    <w:lvl w:ilvl="0" w:tplc="D6C609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77C2744"/>
    <w:multiLevelType w:val="hybridMultilevel"/>
    <w:tmpl w:val="3682A962"/>
    <w:lvl w:ilvl="0" w:tplc="965240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65255"/>
    <w:multiLevelType w:val="hybridMultilevel"/>
    <w:tmpl w:val="3208E030"/>
    <w:lvl w:ilvl="0" w:tplc="714ABE68">
      <w:start w:val="275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2A34CDA"/>
    <w:multiLevelType w:val="hybridMultilevel"/>
    <w:tmpl w:val="AD564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846DF"/>
    <w:multiLevelType w:val="multilevel"/>
    <w:tmpl w:val="4CDC21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490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39814CE6"/>
    <w:multiLevelType w:val="hybridMultilevel"/>
    <w:tmpl w:val="500C3368"/>
    <w:lvl w:ilvl="0" w:tplc="07989C2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4642248E"/>
    <w:multiLevelType w:val="hybridMultilevel"/>
    <w:tmpl w:val="793C5482"/>
    <w:lvl w:ilvl="0" w:tplc="D6C609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C855804"/>
    <w:multiLevelType w:val="hybridMultilevel"/>
    <w:tmpl w:val="793C5482"/>
    <w:lvl w:ilvl="0" w:tplc="D6C609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3C85E44"/>
    <w:multiLevelType w:val="hybridMultilevel"/>
    <w:tmpl w:val="7FAAFB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F17843"/>
    <w:multiLevelType w:val="hybridMultilevel"/>
    <w:tmpl w:val="54861558"/>
    <w:lvl w:ilvl="0" w:tplc="8C58A0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BE1B9E"/>
    <w:multiLevelType w:val="multilevel"/>
    <w:tmpl w:val="21B0B1E6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6E5175F9"/>
    <w:multiLevelType w:val="hybridMultilevel"/>
    <w:tmpl w:val="8AAC5C8A"/>
    <w:lvl w:ilvl="0" w:tplc="92B244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64465B"/>
    <w:multiLevelType w:val="hybridMultilevel"/>
    <w:tmpl w:val="7744D916"/>
    <w:lvl w:ilvl="0" w:tplc="1BF4E8DA">
      <w:start w:val="1"/>
      <w:numFmt w:val="decimal"/>
      <w:lvlText w:val="5.%1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7193A18"/>
    <w:multiLevelType w:val="multilevel"/>
    <w:tmpl w:val="DB24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4"/>
  </w:num>
  <w:num w:numId="5">
    <w:abstractNumId w:val="5"/>
  </w:num>
  <w:num w:numId="6">
    <w:abstractNumId w:val="11"/>
  </w:num>
  <w:num w:numId="7">
    <w:abstractNumId w:val="10"/>
  </w:num>
  <w:num w:numId="8">
    <w:abstractNumId w:val="13"/>
  </w:num>
  <w:num w:numId="9">
    <w:abstractNumId w:val="2"/>
  </w:num>
  <w:num w:numId="10">
    <w:abstractNumId w:val="8"/>
  </w:num>
  <w:num w:numId="11">
    <w:abstractNumId w:val="0"/>
  </w:num>
  <w:num w:numId="12">
    <w:abstractNumId w:val="12"/>
  </w:num>
  <w:num w:numId="13">
    <w:abstractNumId w:val="7"/>
  </w:num>
  <w:num w:numId="14">
    <w:abstractNumId w:val="9"/>
  </w:num>
  <w:num w:numId="15">
    <w:abstractNumId w:val="15"/>
  </w:num>
  <w:num w:numId="16">
    <w:abstractNumId w:val="3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2C"/>
    <w:rsid w:val="000000F4"/>
    <w:rsid w:val="000036A2"/>
    <w:rsid w:val="00003F26"/>
    <w:rsid w:val="00007F0C"/>
    <w:rsid w:val="00022BB4"/>
    <w:rsid w:val="00031894"/>
    <w:rsid w:val="00040D4D"/>
    <w:rsid w:val="000452AF"/>
    <w:rsid w:val="00060FFD"/>
    <w:rsid w:val="0006509C"/>
    <w:rsid w:val="000652DB"/>
    <w:rsid w:val="0006620A"/>
    <w:rsid w:val="0007015F"/>
    <w:rsid w:val="00070ABB"/>
    <w:rsid w:val="00070EED"/>
    <w:rsid w:val="00081068"/>
    <w:rsid w:val="000A3B0B"/>
    <w:rsid w:val="000A6ABD"/>
    <w:rsid w:val="000B188C"/>
    <w:rsid w:val="000B6C39"/>
    <w:rsid w:val="000C7474"/>
    <w:rsid w:val="000D7560"/>
    <w:rsid w:val="000E5831"/>
    <w:rsid w:val="000E7FD7"/>
    <w:rsid w:val="000F327D"/>
    <w:rsid w:val="00104979"/>
    <w:rsid w:val="001113BE"/>
    <w:rsid w:val="00111B8A"/>
    <w:rsid w:val="00112F1B"/>
    <w:rsid w:val="00114092"/>
    <w:rsid w:val="00121E48"/>
    <w:rsid w:val="0012454F"/>
    <w:rsid w:val="00131988"/>
    <w:rsid w:val="00146A5C"/>
    <w:rsid w:val="00151F27"/>
    <w:rsid w:val="00152209"/>
    <w:rsid w:val="00152D14"/>
    <w:rsid w:val="00153A84"/>
    <w:rsid w:val="001564DF"/>
    <w:rsid w:val="00173827"/>
    <w:rsid w:val="00182B8E"/>
    <w:rsid w:val="00191A6E"/>
    <w:rsid w:val="001A0C7F"/>
    <w:rsid w:val="001A5789"/>
    <w:rsid w:val="001A7A57"/>
    <w:rsid w:val="001B1972"/>
    <w:rsid w:val="001B5005"/>
    <w:rsid w:val="001C5C86"/>
    <w:rsid w:val="001C7341"/>
    <w:rsid w:val="001D0D30"/>
    <w:rsid w:val="001D322D"/>
    <w:rsid w:val="001D7463"/>
    <w:rsid w:val="001F771F"/>
    <w:rsid w:val="0020551F"/>
    <w:rsid w:val="002056E1"/>
    <w:rsid w:val="00206E92"/>
    <w:rsid w:val="00220451"/>
    <w:rsid w:val="002217D9"/>
    <w:rsid w:val="00241F72"/>
    <w:rsid w:val="00250B75"/>
    <w:rsid w:val="0025312D"/>
    <w:rsid w:val="00261BEB"/>
    <w:rsid w:val="002655D7"/>
    <w:rsid w:val="00277A90"/>
    <w:rsid w:val="00287755"/>
    <w:rsid w:val="00296A94"/>
    <w:rsid w:val="00297304"/>
    <w:rsid w:val="002A2CBE"/>
    <w:rsid w:val="002B3454"/>
    <w:rsid w:val="002C0C65"/>
    <w:rsid w:val="002C5FE5"/>
    <w:rsid w:val="002C6251"/>
    <w:rsid w:val="002C66C1"/>
    <w:rsid w:val="002E09AB"/>
    <w:rsid w:val="002E1DDD"/>
    <w:rsid w:val="002E3A43"/>
    <w:rsid w:val="002E3BF3"/>
    <w:rsid w:val="002E4F9A"/>
    <w:rsid w:val="002E6EF3"/>
    <w:rsid w:val="003000FD"/>
    <w:rsid w:val="003004CE"/>
    <w:rsid w:val="0030487F"/>
    <w:rsid w:val="00307CF4"/>
    <w:rsid w:val="00316506"/>
    <w:rsid w:val="00326888"/>
    <w:rsid w:val="003325EC"/>
    <w:rsid w:val="003353D0"/>
    <w:rsid w:val="00341530"/>
    <w:rsid w:val="00345DBD"/>
    <w:rsid w:val="00355176"/>
    <w:rsid w:val="00356BA3"/>
    <w:rsid w:val="00363E6C"/>
    <w:rsid w:val="00364C65"/>
    <w:rsid w:val="003674E3"/>
    <w:rsid w:val="00367CA6"/>
    <w:rsid w:val="00376027"/>
    <w:rsid w:val="003833FA"/>
    <w:rsid w:val="003877BC"/>
    <w:rsid w:val="00393DF6"/>
    <w:rsid w:val="003A7213"/>
    <w:rsid w:val="003B1C2B"/>
    <w:rsid w:val="003B3366"/>
    <w:rsid w:val="003B38DC"/>
    <w:rsid w:val="003B7151"/>
    <w:rsid w:val="003C4340"/>
    <w:rsid w:val="003D06F9"/>
    <w:rsid w:val="003E070B"/>
    <w:rsid w:val="003E0ADB"/>
    <w:rsid w:val="003E1D54"/>
    <w:rsid w:val="003E50B9"/>
    <w:rsid w:val="003F124F"/>
    <w:rsid w:val="00401683"/>
    <w:rsid w:val="00402545"/>
    <w:rsid w:val="004062A3"/>
    <w:rsid w:val="00407153"/>
    <w:rsid w:val="00411BB2"/>
    <w:rsid w:val="0042141E"/>
    <w:rsid w:val="00423F76"/>
    <w:rsid w:val="004475C5"/>
    <w:rsid w:val="00455A1C"/>
    <w:rsid w:val="00466911"/>
    <w:rsid w:val="00471208"/>
    <w:rsid w:val="00471F31"/>
    <w:rsid w:val="00475D87"/>
    <w:rsid w:val="00477CCE"/>
    <w:rsid w:val="00482F1C"/>
    <w:rsid w:val="00490D49"/>
    <w:rsid w:val="004910F9"/>
    <w:rsid w:val="00495028"/>
    <w:rsid w:val="00495287"/>
    <w:rsid w:val="004A5876"/>
    <w:rsid w:val="004A633F"/>
    <w:rsid w:val="004B6201"/>
    <w:rsid w:val="004B6E4A"/>
    <w:rsid w:val="004B7A38"/>
    <w:rsid w:val="004C3CD4"/>
    <w:rsid w:val="004F3B41"/>
    <w:rsid w:val="004F6E03"/>
    <w:rsid w:val="00516203"/>
    <w:rsid w:val="0053496A"/>
    <w:rsid w:val="00542320"/>
    <w:rsid w:val="00544F0A"/>
    <w:rsid w:val="0054598F"/>
    <w:rsid w:val="005579DF"/>
    <w:rsid w:val="005607D1"/>
    <w:rsid w:val="00565F34"/>
    <w:rsid w:val="005854B9"/>
    <w:rsid w:val="00593C2F"/>
    <w:rsid w:val="005965BE"/>
    <w:rsid w:val="005B10E6"/>
    <w:rsid w:val="005C0045"/>
    <w:rsid w:val="005C1BAD"/>
    <w:rsid w:val="005C4821"/>
    <w:rsid w:val="005C4EB1"/>
    <w:rsid w:val="005C58FE"/>
    <w:rsid w:val="005C6565"/>
    <w:rsid w:val="005D3524"/>
    <w:rsid w:val="005E1007"/>
    <w:rsid w:val="005F54E9"/>
    <w:rsid w:val="005F5C94"/>
    <w:rsid w:val="005F7BC3"/>
    <w:rsid w:val="00601117"/>
    <w:rsid w:val="00610E1D"/>
    <w:rsid w:val="00613244"/>
    <w:rsid w:val="00620803"/>
    <w:rsid w:val="00650B5C"/>
    <w:rsid w:val="0065237D"/>
    <w:rsid w:val="00652B13"/>
    <w:rsid w:val="00672A0D"/>
    <w:rsid w:val="0067504A"/>
    <w:rsid w:val="00675620"/>
    <w:rsid w:val="00686CFD"/>
    <w:rsid w:val="00691CAF"/>
    <w:rsid w:val="006943FA"/>
    <w:rsid w:val="006A3AAC"/>
    <w:rsid w:val="006B1494"/>
    <w:rsid w:val="006B4DE5"/>
    <w:rsid w:val="006D25C8"/>
    <w:rsid w:val="006E0E38"/>
    <w:rsid w:val="006E16A4"/>
    <w:rsid w:val="006E1948"/>
    <w:rsid w:val="006E665D"/>
    <w:rsid w:val="006E7AB3"/>
    <w:rsid w:val="006F179C"/>
    <w:rsid w:val="006F4844"/>
    <w:rsid w:val="006F4B29"/>
    <w:rsid w:val="006F56A9"/>
    <w:rsid w:val="00707740"/>
    <w:rsid w:val="00710F45"/>
    <w:rsid w:val="00711566"/>
    <w:rsid w:val="0072319C"/>
    <w:rsid w:val="0072432A"/>
    <w:rsid w:val="00724DC1"/>
    <w:rsid w:val="00730779"/>
    <w:rsid w:val="00735391"/>
    <w:rsid w:val="00742BAB"/>
    <w:rsid w:val="00743932"/>
    <w:rsid w:val="00750495"/>
    <w:rsid w:val="007709C5"/>
    <w:rsid w:val="00781DD8"/>
    <w:rsid w:val="007A45D6"/>
    <w:rsid w:val="007C3C31"/>
    <w:rsid w:val="007C443F"/>
    <w:rsid w:val="007D1FF0"/>
    <w:rsid w:val="007D29CA"/>
    <w:rsid w:val="007D63A1"/>
    <w:rsid w:val="007E56D7"/>
    <w:rsid w:val="00805B7D"/>
    <w:rsid w:val="00807A58"/>
    <w:rsid w:val="008119AE"/>
    <w:rsid w:val="00813281"/>
    <w:rsid w:val="00823537"/>
    <w:rsid w:val="00831CC5"/>
    <w:rsid w:val="008355D8"/>
    <w:rsid w:val="00843B23"/>
    <w:rsid w:val="008509AA"/>
    <w:rsid w:val="00853CDA"/>
    <w:rsid w:val="00857FEA"/>
    <w:rsid w:val="00861EE8"/>
    <w:rsid w:val="00862AAC"/>
    <w:rsid w:val="0086520D"/>
    <w:rsid w:val="008654B2"/>
    <w:rsid w:val="00867346"/>
    <w:rsid w:val="00870945"/>
    <w:rsid w:val="008718AF"/>
    <w:rsid w:val="00871AEC"/>
    <w:rsid w:val="00873CAE"/>
    <w:rsid w:val="0087674F"/>
    <w:rsid w:val="0088260F"/>
    <w:rsid w:val="0088334A"/>
    <w:rsid w:val="00894EEB"/>
    <w:rsid w:val="008959ED"/>
    <w:rsid w:val="008A20B9"/>
    <w:rsid w:val="008A3A8B"/>
    <w:rsid w:val="008A7545"/>
    <w:rsid w:val="008B678F"/>
    <w:rsid w:val="008C1769"/>
    <w:rsid w:val="008C37C1"/>
    <w:rsid w:val="008C5C04"/>
    <w:rsid w:val="008D20F8"/>
    <w:rsid w:val="008D21B2"/>
    <w:rsid w:val="008D6ADE"/>
    <w:rsid w:val="008E140E"/>
    <w:rsid w:val="008E54E2"/>
    <w:rsid w:val="008F10B5"/>
    <w:rsid w:val="00907903"/>
    <w:rsid w:val="00912881"/>
    <w:rsid w:val="00921C17"/>
    <w:rsid w:val="00921CE5"/>
    <w:rsid w:val="00926AB4"/>
    <w:rsid w:val="00932516"/>
    <w:rsid w:val="009344FE"/>
    <w:rsid w:val="00941098"/>
    <w:rsid w:val="0094155D"/>
    <w:rsid w:val="0094196C"/>
    <w:rsid w:val="0094590D"/>
    <w:rsid w:val="00947686"/>
    <w:rsid w:val="00952709"/>
    <w:rsid w:val="009546D4"/>
    <w:rsid w:val="00977464"/>
    <w:rsid w:val="00990F29"/>
    <w:rsid w:val="00993A6F"/>
    <w:rsid w:val="009B5F8D"/>
    <w:rsid w:val="009C1C52"/>
    <w:rsid w:val="009D0213"/>
    <w:rsid w:val="009E2586"/>
    <w:rsid w:val="009E26E0"/>
    <w:rsid w:val="009E62AD"/>
    <w:rsid w:val="009E7A14"/>
    <w:rsid w:val="00A020D0"/>
    <w:rsid w:val="00A05B58"/>
    <w:rsid w:val="00A34BE4"/>
    <w:rsid w:val="00A466E6"/>
    <w:rsid w:val="00A52E97"/>
    <w:rsid w:val="00A53B75"/>
    <w:rsid w:val="00A53CDC"/>
    <w:rsid w:val="00A565EF"/>
    <w:rsid w:val="00A62CC7"/>
    <w:rsid w:val="00A65946"/>
    <w:rsid w:val="00A71533"/>
    <w:rsid w:val="00A741E0"/>
    <w:rsid w:val="00A75688"/>
    <w:rsid w:val="00A86EBF"/>
    <w:rsid w:val="00A87A7B"/>
    <w:rsid w:val="00A905BA"/>
    <w:rsid w:val="00A9571A"/>
    <w:rsid w:val="00A97866"/>
    <w:rsid w:val="00A97C80"/>
    <w:rsid w:val="00AA118B"/>
    <w:rsid w:val="00AB0918"/>
    <w:rsid w:val="00AB4704"/>
    <w:rsid w:val="00AB5D28"/>
    <w:rsid w:val="00AC1E00"/>
    <w:rsid w:val="00AD2186"/>
    <w:rsid w:val="00AD3D2C"/>
    <w:rsid w:val="00AD723B"/>
    <w:rsid w:val="00AE2AA2"/>
    <w:rsid w:val="00AE2F58"/>
    <w:rsid w:val="00AE78A7"/>
    <w:rsid w:val="00AF0317"/>
    <w:rsid w:val="00AF520F"/>
    <w:rsid w:val="00B159B7"/>
    <w:rsid w:val="00B20D4F"/>
    <w:rsid w:val="00B2229C"/>
    <w:rsid w:val="00B31772"/>
    <w:rsid w:val="00B35A75"/>
    <w:rsid w:val="00B36A6F"/>
    <w:rsid w:val="00B4563E"/>
    <w:rsid w:val="00B8065D"/>
    <w:rsid w:val="00B819F8"/>
    <w:rsid w:val="00B86E77"/>
    <w:rsid w:val="00B90C7C"/>
    <w:rsid w:val="00B9739E"/>
    <w:rsid w:val="00BC5859"/>
    <w:rsid w:val="00BC7174"/>
    <w:rsid w:val="00BD44C0"/>
    <w:rsid w:val="00BD61AD"/>
    <w:rsid w:val="00BE75E5"/>
    <w:rsid w:val="00BF2D56"/>
    <w:rsid w:val="00BF7BCA"/>
    <w:rsid w:val="00C01869"/>
    <w:rsid w:val="00C0269B"/>
    <w:rsid w:val="00C040A5"/>
    <w:rsid w:val="00C26408"/>
    <w:rsid w:val="00C31A1C"/>
    <w:rsid w:val="00C41842"/>
    <w:rsid w:val="00C52D88"/>
    <w:rsid w:val="00C53F19"/>
    <w:rsid w:val="00C56877"/>
    <w:rsid w:val="00C61069"/>
    <w:rsid w:val="00C62323"/>
    <w:rsid w:val="00C67D6A"/>
    <w:rsid w:val="00C76B82"/>
    <w:rsid w:val="00C7759D"/>
    <w:rsid w:val="00C80222"/>
    <w:rsid w:val="00C8478F"/>
    <w:rsid w:val="00C945C1"/>
    <w:rsid w:val="00C97580"/>
    <w:rsid w:val="00CA394E"/>
    <w:rsid w:val="00CA4926"/>
    <w:rsid w:val="00CB6320"/>
    <w:rsid w:val="00CC07FD"/>
    <w:rsid w:val="00CC3E55"/>
    <w:rsid w:val="00CC69E6"/>
    <w:rsid w:val="00CD07D8"/>
    <w:rsid w:val="00CE2CDD"/>
    <w:rsid w:val="00CF1A11"/>
    <w:rsid w:val="00CF1DD4"/>
    <w:rsid w:val="00CF5F14"/>
    <w:rsid w:val="00CF6FBE"/>
    <w:rsid w:val="00D00D89"/>
    <w:rsid w:val="00D03E0C"/>
    <w:rsid w:val="00D04D1B"/>
    <w:rsid w:val="00D12D9E"/>
    <w:rsid w:val="00D13048"/>
    <w:rsid w:val="00D216FB"/>
    <w:rsid w:val="00D24278"/>
    <w:rsid w:val="00D2580C"/>
    <w:rsid w:val="00D315A4"/>
    <w:rsid w:val="00D457B7"/>
    <w:rsid w:val="00D50768"/>
    <w:rsid w:val="00D533FB"/>
    <w:rsid w:val="00D558C5"/>
    <w:rsid w:val="00D67F08"/>
    <w:rsid w:val="00D82F67"/>
    <w:rsid w:val="00D93EA1"/>
    <w:rsid w:val="00DA345D"/>
    <w:rsid w:val="00DA3B36"/>
    <w:rsid w:val="00DB4A60"/>
    <w:rsid w:val="00DD08F9"/>
    <w:rsid w:val="00DD16C8"/>
    <w:rsid w:val="00DD1EFC"/>
    <w:rsid w:val="00DD388E"/>
    <w:rsid w:val="00DD3E89"/>
    <w:rsid w:val="00DD4D00"/>
    <w:rsid w:val="00DD518B"/>
    <w:rsid w:val="00DD5BE3"/>
    <w:rsid w:val="00DF444B"/>
    <w:rsid w:val="00DF4CDC"/>
    <w:rsid w:val="00DF5780"/>
    <w:rsid w:val="00E002AF"/>
    <w:rsid w:val="00E00345"/>
    <w:rsid w:val="00E0083D"/>
    <w:rsid w:val="00E00B60"/>
    <w:rsid w:val="00E01B9D"/>
    <w:rsid w:val="00E02065"/>
    <w:rsid w:val="00E05E66"/>
    <w:rsid w:val="00E236B1"/>
    <w:rsid w:val="00E24830"/>
    <w:rsid w:val="00E345C6"/>
    <w:rsid w:val="00E358AA"/>
    <w:rsid w:val="00E36CEB"/>
    <w:rsid w:val="00E43E75"/>
    <w:rsid w:val="00E508AC"/>
    <w:rsid w:val="00E6245B"/>
    <w:rsid w:val="00E71880"/>
    <w:rsid w:val="00E811A0"/>
    <w:rsid w:val="00E815B2"/>
    <w:rsid w:val="00E85969"/>
    <w:rsid w:val="00E86755"/>
    <w:rsid w:val="00E923F0"/>
    <w:rsid w:val="00E95A29"/>
    <w:rsid w:val="00EA7D1A"/>
    <w:rsid w:val="00EB3D74"/>
    <w:rsid w:val="00EB3F57"/>
    <w:rsid w:val="00EC0BB7"/>
    <w:rsid w:val="00EC3559"/>
    <w:rsid w:val="00EC3D44"/>
    <w:rsid w:val="00EC76BC"/>
    <w:rsid w:val="00EE232A"/>
    <w:rsid w:val="00EE2921"/>
    <w:rsid w:val="00EF3514"/>
    <w:rsid w:val="00EF6FD1"/>
    <w:rsid w:val="00F122AD"/>
    <w:rsid w:val="00F138FF"/>
    <w:rsid w:val="00F14403"/>
    <w:rsid w:val="00F15D4F"/>
    <w:rsid w:val="00F22CA4"/>
    <w:rsid w:val="00F25147"/>
    <w:rsid w:val="00F35E6B"/>
    <w:rsid w:val="00F420F3"/>
    <w:rsid w:val="00F4228A"/>
    <w:rsid w:val="00F47A74"/>
    <w:rsid w:val="00F60F2C"/>
    <w:rsid w:val="00F803D5"/>
    <w:rsid w:val="00F8492E"/>
    <w:rsid w:val="00F8575A"/>
    <w:rsid w:val="00F87B65"/>
    <w:rsid w:val="00FA486C"/>
    <w:rsid w:val="00FA67B7"/>
    <w:rsid w:val="00FB060B"/>
    <w:rsid w:val="00FC1C9A"/>
    <w:rsid w:val="00FC51FF"/>
    <w:rsid w:val="00FD1876"/>
    <w:rsid w:val="00FD20FB"/>
    <w:rsid w:val="00FD425D"/>
    <w:rsid w:val="00FE2AF1"/>
    <w:rsid w:val="00FE7E9E"/>
    <w:rsid w:val="00FE7F8F"/>
    <w:rsid w:val="00FF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01D19-5B7B-4AC4-8A06-2C0FB653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D9E"/>
  </w:style>
  <w:style w:type="paragraph" w:styleId="1">
    <w:name w:val="heading 1"/>
    <w:basedOn w:val="a"/>
    <w:next w:val="a"/>
    <w:link w:val="10"/>
    <w:uiPriority w:val="9"/>
    <w:qFormat/>
    <w:rsid w:val="00D12D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12D9E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D9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12D9E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numbering" w:customStyle="1" w:styleId="11">
    <w:name w:val="Нет списка1"/>
    <w:next w:val="a2"/>
    <w:uiPriority w:val="99"/>
    <w:semiHidden/>
    <w:unhideWhenUsed/>
    <w:rsid w:val="00D12D9E"/>
  </w:style>
  <w:style w:type="paragraph" w:customStyle="1" w:styleId="msonormal0">
    <w:name w:val="msonormal"/>
    <w:basedOn w:val="a"/>
    <w:rsid w:val="00D12D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D12D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D12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D9E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D12D9E"/>
    <w:rPr>
      <w:color w:val="0000FF"/>
      <w:u w:val="single"/>
    </w:rPr>
  </w:style>
  <w:style w:type="paragraph" w:customStyle="1" w:styleId="LO-normal">
    <w:name w:val="LO-normal"/>
    <w:uiPriority w:val="99"/>
    <w:rsid w:val="00D12D9E"/>
    <w:pPr>
      <w:suppressAutoHyphens/>
      <w:spacing w:after="200" w:line="276" w:lineRule="auto"/>
    </w:pPr>
    <w:rPr>
      <w:rFonts w:ascii="Calibri" w:eastAsia="Times New Roman" w:hAnsi="Calibri" w:cs="Calibri"/>
      <w:color w:val="000000"/>
      <w:lang w:val="ru-RU" w:eastAsia="ru-RU"/>
    </w:rPr>
  </w:style>
  <w:style w:type="character" w:customStyle="1" w:styleId="a7">
    <w:name w:val="Другое_"/>
    <w:link w:val="a8"/>
    <w:uiPriority w:val="99"/>
    <w:locked/>
    <w:rsid w:val="00D12D9E"/>
    <w:rPr>
      <w:color w:val="252427"/>
      <w:sz w:val="36"/>
      <w:szCs w:val="36"/>
      <w:shd w:val="clear" w:color="auto" w:fill="FFFFFF"/>
    </w:rPr>
  </w:style>
  <w:style w:type="paragraph" w:customStyle="1" w:styleId="a8">
    <w:name w:val="Другое"/>
    <w:basedOn w:val="a"/>
    <w:link w:val="a7"/>
    <w:uiPriority w:val="99"/>
    <w:rsid w:val="00D12D9E"/>
    <w:pPr>
      <w:widowControl w:val="0"/>
      <w:shd w:val="clear" w:color="auto" w:fill="FFFFFF"/>
      <w:spacing w:after="0" w:line="240" w:lineRule="auto"/>
    </w:pPr>
    <w:rPr>
      <w:color w:val="252427"/>
      <w:sz w:val="36"/>
      <w:szCs w:val="36"/>
      <w:shd w:val="clear" w:color="auto" w:fill="FFFFFF"/>
    </w:rPr>
  </w:style>
  <w:style w:type="paragraph" w:styleId="21">
    <w:name w:val="Body Text 2"/>
    <w:basedOn w:val="a"/>
    <w:link w:val="22"/>
    <w:rsid w:val="00D12D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12D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"/>
    <w:basedOn w:val="a"/>
    <w:rsid w:val="00D12D9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D12D9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12D9E"/>
  </w:style>
  <w:style w:type="paragraph" w:customStyle="1" w:styleId="rvps2">
    <w:name w:val="rvps2"/>
    <w:basedOn w:val="a"/>
    <w:uiPriority w:val="99"/>
    <w:rsid w:val="00D1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c">
    <w:name w:val="Table Grid"/>
    <w:basedOn w:val="a1"/>
    <w:uiPriority w:val="39"/>
    <w:rsid w:val="00D12D9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D12D9E"/>
    <w:pPr>
      <w:ind w:left="720"/>
      <w:contextualSpacing/>
    </w:pPr>
    <w:rPr>
      <w:lang w:val="ru-RU"/>
    </w:rPr>
  </w:style>
  <w:style w:type="table" w:customStyle="1" w:styleId="12">
    <w:name w:val="Сетка таблицы1"/>
    <w:basedOn w:val="a1"/>
    <w:next w:val="ac"/>
    <w:uiPriority w:val="39"/>
    <w:rsid w:val="00D12D9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c"/>
    <w:uiPriority w:val="39"/>
    <w:rsid w:val="00D12D9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c"/>
    <w:uiPriority w:val="39"/>
    <w:rsid w:val="00D12D9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uiPriority w:val="39"/>
    <w:rsid w:val="00D12D9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12D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e">
    <w:name w:val="header"/>
    <w:basedOn w:val="a"/>
    <w:link w:val="af"/>
    <w:uiPriority w:val="99"/>
    <w:unhideWhenUsed/>
    <w:rsid w:val="00D12D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12D9E"/>
  </w:style>
  <w:style w:type="paragraph" w:styleId="af0">
    <w:name w:val="footer"/>
    <w:basedOn w:val="a"/>
    <w:link w:val="af1"/>
    <w:uiPriority w:val="99"/>
    <w:unhideWhenUsed/>
    <w:rsid w:val="00D12D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12D9E"/>
  </w:style>
  <w:style w:type="character" w:styleId="af2">
    <w:name w:val="Emphasis"/>
    <w:qFormat/>
    <w:rsid w:val="00D12D9E"/>
    <w:rPr>
      <w:i/>
      <w:iCs/>
    </w:rPr>
  </w:style>
  <w:style w:type="paragraph" w:styleId="HTML">
    <w:name w:val="HTML Preformatted"/>
    <w:basedOn w:val="a"/>
    <w:link w:val="HTML0"/>
    <w:unhideWhenUsed/>
    <w:rsid w:val="00D12D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D12D9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3">
    <w:name w:val="No Spacing"/>
    <w:link w:val="af4"/>
    <w:uiPriority w:val="99"/>
    <w:qFormat/>
    <w:rsid w:val="00D12D9E"/>
    <w:pPr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ru-RU" w:eastAsia="ru-RU"/>
    </w:rPr>
  </w:style>
  <w:style w:type="character" w:customStyle="1" w:styleId="af4">
    <w:name w:val="Без интервала Знак"/>
    <w:link w:val="af3"/>
    <w:uiPriority w:val="99"/>
    <w:locked/>
    <w:rsid w:val="00D12D9E"/>
    <w:rPr>
      <w:rFonts w:ascii="Times New Roman" w:eastAsia="Times New Roman" w:hAnsi="Times New Roman" w:cs="Times New Roman"/>
      <w:sz w:val="25"/>
      <w:szCs w:val="25"/>
      <w:lang w:val="ru-RU" w:eastAsia="ru-RU"/>
    </w:rPr>
  </w:style>
  <w:style w:type="character" w:styleId="af5">
    <w:name w:val="Strong"/>
    <w:qFormat/>
    <w:rsid w:val="00D12D9E"/>
    <w:rPr>
      <w:b/>
      <w:bCs/>
    </w:rPr>
  </w:style>
  <w:style w:type="paragraph" w:styleId="30">
    <w:name w:val="Body Text 3"/>
    <w:basedOn w:val="a"/>
    <w:link w:val="31"/>
    <w:uiPriority w:val="99"/>
    <w:semiHidden/>
    <w:unhideWhenUsed/>
    <w:rsid w:val="00D12D9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D12D9E"/>
    <w:rPr>
      <w:sz w:val="16"/>
      <w:szCs w:val="16"/>
    </w:rPr>
  </w:style>
  <w:style w:type="character" w:customStyle="1" w:styleId="rvts23">
    <w:name w:val="rvts23"/>
    <w:rsid w:val="00D12D9E"/>
  </w:style>
  <w:style w:type="table" w:customStyle="1" w:styleId="5">
    <w:name w:val="Сетка таблицы5"/>
    <w:basedOn w:val="a1"/>
    <w:next w:val="ac"/>
    <w:uiPriority w:val="59"/>
    <w:rsid w:val="00D12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c"/>
    <w:uiPriority w:val="59"/>
    <w:rsid w:val="00D12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c"/>
    <w:uiPriority w:val="59"/>
    <w:rsid w:val="00D12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12D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2D9E"/>
    <w:pPr>
      <w:widowControl w:val="0"/>
      <w:autoSpaceDE w:val="0"/>
      <w:autoSpaceDN w:val="0"/>
      <w:spacing w:before="100" w:after="0" w:line="240" w:lineRule="auto"/>
      <w:ind w:left="94"/>
      <w:jc w:val="both"/>
    </w:pPr>
    <w:rPr>
      <w:rFonts w:ascii="Times New Roman" w:eastAsia="Times New Roman" w:hAnsi="Times New Roman" w:cs="Times New Roman"/>
    </w:rPr>
  </w:style>
  <w:style w:type="table" w:customStyle="1" w:styleId="8">
    <w:name w:val="Сетка таблицы8"/>
    <w:basedOn w:val="a1"/>
    <w:next w:val="ac"/>
    <w:uiPriority w:val="59"/>
    <w:rsid w:val="00D12D9E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aliases w:val=" Знак6 Знак1, Знак6 Знак Знак1,Название Знак Знак1,Знак6 Знак1,Знак6 Знак Знак1"/>
    <w:basedOn w:val="a"/>
    <w:link w:val="33"/>
    <w:rsid w:val="00003F2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 Знак6 Знак1 Знак, Знак6 Знак Знак1 Знак,Название Знак Знак1 Знак,Знак6 Знак1 Знак,Знак6 Знак Знак1 Знак"/>
    <w:basedOn w:val="a0"/>
    <w:link w:val="32"/>
    <w:rsid w:val="00003F2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B5627-2037-4ADD-B2C3-4E555267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5</Pages>
  <Words>5965</Words>
  <Characters>3401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Кривоніс Любов Михайлівна</dc:creator>
  <cp:keywords/>
  <dc:description/>
  <cp:lastModifiedBy>Кривоніс Любов Михайлівна</cp:lastModifiedBy>
  <cp:revision>59</cp:revision>
  <cp:lastPrinted>2025-01-08T09:29:00Z</cp:lastPrinted>
  <dcterms:created xsi:type="dcterms:W3CDTF">2025-01-08T09:18:00Z</dcterms:created>
  <dcterms:modified xsi:type="dcterms:W3CDTF">2025-04-04T08:44:00Z</dcterms:modified>
</cp:coreProperties>
</file>